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AECEF" w14:textId="77777777" w:rsidR="00A416BF" w:rsidRPr="00FC3BE6" w:rsidRDefault="00A416BF" w:rsidP="00A416BF">
      <w:pPr>
        <w:spacing w:after="0" w:line="276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 w:rsidRPr="00FC3BE6">
        <w:rPr>
          <w:rFonts w:eastAsia="Times New Roman" w:cs="Times New Roman"/>
          <w:b/>
          <w:sz w:val="24"/>
          <w:szCs w:val="24"/>
          <w:lang w:eastAsia="pl-PL"/>
        </w:rPr>
        <w:t xml:space="preserve">Koncepcja pracy </w:t>
      </w:r>
    </w:p>
    <w:p w14:paraId="3A404E9D" w14:textId="77777777" w:rsidR="00A416BF" w:rsidRPr="00FC3BE6" w:rsidRDefault="00A416BF" w:rsidP="00A416BF">
      <w:pPr>
        <w:spacing w:after="0" w:line="276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 w:rsidRPr="00FC3BE6">
        <w:rPr>
          <w:rFonts w:eastAsia="Times New Roman" w:cs="Times New Roman"/>
          <w:b/>
          <w:sz w:val="24"/>
          <w:szCs w:val="24"/>
          <w:lang w:eastAsia="pl-PL"/>
        </w:rPr>
        <w:t>Miejskiego Przedszkola z Oddziałami Integracyjnymi Nr 31 w Płocku</w:t>
      </w:r>
    </w:p>
    <w:p w14:paraId="5014A2F1" w14:textId="77777777" w:rsidR="00A416BF" w:rsidRPr="00FC3BE6" w:rsidRDefault="00A416BF" w:rsidP="00A416BF">
      <w:pPr>
        <w:spacing w:after="0" w:line="276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/>
          <w:b/>
          <w:sz w:val="24"/>
          <w:szCs w:val="24"/>
          <w:lang w:eastAsia="pl-PL"/>
        </w:rPr>
        <w:t>w roku szkolnym 2026/2027</w:t>
      </w:r>
    </w:p>
    <w:p w14:paraId="42BBE373" w14:textId="77777777" w:rsidR="00A416BF" w:rsidRPr="00FC3BE6" w:rsidRDefault="00A416BF" w:rsidP="00A416BF">
      <w:pPr>
        <w:spacing w:after="0" w:line="276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</w:p>
    <w:p w14:paraId="3D117BD5" w14:textId="77777777" w:rsidR="00A416BF" w:rsidRPr="00FC3BE6" w:rsidRDefault="00A416BF" w:rsidP="00A416BF">
      <w:pPr>
        <w:spacing w:after="0" w:line="276" w:lineRule="auto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 xml:space="preserve">Miejskie Przedszkole z Oddziałami Integracyjnymi Nr 31 w Płocku jest placówką publiczną, organem prowadzącym jest Gmina Miasto Płock. </w:t>
      </w:r>
    </w:p>
    <w:p w14:paraId="62C8780A" w14:textId="77777777" w:rsidR="00A416BF" w:rsidRPr="00FC3BE6" w:rsidRDefault="00A416BF" w:rsidP="00A416BF">
      <w:pPr>
        <w:spacing w:after="0" w:line="276" w:lineRule="auto"/>
        <w:rPr>
          <w:rFonts w:eastAsia="Times New Roman" w:cs="Times New Roman"/>
          <w:sz w:val="24"/>
          <w:szCs w:val="24"/>
          <w:lang w:eastAsia="pl-PL"/>
        </w:rPr>
      </w:pPr>
    </w:p>
    <w:p w14:paraId="3FB1F36C" w14:textId="77777777" w:rsidR="00A416BF" w:rsidRPr="00FC3BE6" w:rsidRDefault="00A416BF" w:rsidP="00A416BF">
      <w:pPr>
        <w:spacing w:after="0" w:line="276" w:lineRule="auto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Działa na podstawie:</w:t>
      </w:r>
    </w:p>
    <w:p w14:paraId="28D43D45" w14:textId="77777777" w:rsidR="00A416BF" w:rsidRPr="00FC3BE6" w:rsidRDefault="00A416BF" w:rsidP="00A416BF">
      <w:pPr>
        <w:spacing w:after="0" w:line="276" w:lineRule="auto"/>
        <w:rPr>
          <w:rFonts w:eastAsia="Times New Roman" w:cs="Times New Roman"/>
          <w:sz w:val="24"/>
          <w:szCs w:val="24"/>
          <w:lang w:eastAsia="pl-PL"/>
        </w:rPr>
      </w:pPr>
    </w:p>
    <w:p w14:paraId="713F3B08" w14:textId="77777777" w:rsidR="00A416BF" w:rsidRPr="00FC3BE6" w:rsidRDefault="00A416BF" w:rsidP="00A416BF">
      <w:pPr>
        <w:pStyle w:val="dt"/>
        <w:numPr>
          <w:ilvl w:val="0"/>
          <w:numId w:val="1"/>
        </w:numPr>
        <w:spacing w:line="276" w:lineRule="auto"/>
        <w:rPr>
          <w:rFonts w:asciiTheme="minorHAnsi" w:hAnsiTheme="minorHAnsi"/>
        </w:rPr>
      </w:pPr>
      <w:r w:rsidRPr="00FC3BE6">
        <w:rPr>
          <w:rFonts w:asciiTheme="minorHAnsi" w:hAnsiTheme="minorHAnsi"/>
        </w:rPr>
        <w:t>Ustawy z dnia 14 grudnia 2016 r. Prawo oświatowe</w:t>
      </w:r>
    </w:p>
    <w:p w14:paraId="21C8A03D" w14:textId="77777777" w:rsidR="00A416BF" w:rsidRPr="00FC3BE6" w:rsidRDefault="00A416BF" w:rsidP="00A416BF">
      <w:pPr>
        <w:numPr>
          <w:ilvl w:val="0"/>
          <w:numId w:val="1"/>
        </w:numPr>
        <w:spacing w:after="0" w:line="276" w:lineRule="auto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Statutu przedszkola</w:t>
      </w:r>
    </w:p>
    <w:p w14:paraId="28B8013A" w14:textId="77777777" w:rsidR="00A416BF" w:rsidRPr="00FC3BE6" w:rsidRDefault="00A416BF" w:rsidP="00A416BF">
      <w:pPr>
        <w:numPr>
          <w:ilvl w:val="0"/>
          <w:numId w:val="1"/>
        </w:numPr>
        <w:spacing w:after="0" w:line="276" w:lineRule="auto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Planu pracy przedszkola</w:t>
      </w:r>
    </w:p>
    <w:p w14:paraId="3613E955" w14:textId="60DDB5B3" w:rsidR="00A416BF" w:rsidRPr="00FC3BE6" w:rsidRDefault="00A416BF" w:rsidP="00A416BF">
      <w:pPr>
        <w:numPr>
          <w:ilvl w:val="0"/>
          <w:numId w:val="1"/>
        </w:numPr>
        <w:spacing w:after="0" w:line="276" w:lineRule="auto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Podstawy programowej wychowania przedszkolnego</w:t>
      </w:r>
      <w:r>
        <w:rPr>
          <w:rFonts w:eastAsia="Times New Roman" w:cs="Times New Roman"/>
          <w:sz w:val="24"/>
          <w:szCs w:val="24"/>
          <w:lang w:eastAsia="pl-PL"/>
        </w:rPr>
        <w:t xml:space="preserve"> Reforma26 Kompas Jutra</w:t>
      </w:r>
    </w:p>
    <w:p w14:paraId="34EB44DC" w14:textId="77777777" w:rsidR="00A416BF" w:rsidRPr="00FC3BE6" w:rsidRDefault="00A416BF" w:rsidP="00A416BF">
      <w:pPr>
        <w:spacing w:after="0" w:line="276" w:lineRule="auto"/>
        <w:jc w:val="center"/>
        <w:rPr>
          <w:rFonts w:eastAsia="Times New Roman" w:cs="Times New Roman"/>
          <w:b/>
          <w:iCs/>
          <w:sz w:val="24"/>
          <w:szCs w:val="24"/>
          <w:lang w:eastAsia="pl-PL"/>
        </w:rPr>
      </w:pPr>
    </w:p>
    <w:p w14:paraId="40BD83BD" w14:textId="77777777" w:rsidR="00A416BF" w:rsidRPr="00FC3BE6" w:rsidRDefault="00A416BF" w:rsidP="00A416BF">
      <w:pPr>
        <w:spacing w:before="100" w:beforeAutospacing="1" w:after="0" w:line="276" w:lineRule="auto"/>
        <w:rPr>
          <w:rFonts w:eastAsia="Times New Roman" w:cs="Courier New"/>
          <w:b/>
          <w:bCs/>
          <w:i/>
          <w:smallCaps/>
          <w:sz w:val="24"/>
          <w:szCs w:val="24"/>
          <w:lang w:eastAsia="pl-PL"/>
        </w:rPr>
      </w:pPr>
      <w:r w:rsidRPr="00FC3BE6">
        <w:rPr>
          <w:rFonts w:eastAsia="Times New Roman" w:cs="Times New Roman"/>
          <w:i/>
          <w:iCs/>
          <w:sz w:val="24"/>
          <w:szCs w:val="24"/>
          <w:lang w:eastAsia="pl-PL"/>
        </w:rPr>
        <w:t xml:space="preserve"> </w:t>
      </w:r>
      <w:r w:rsidRPr="00FC3BE6">
        <w:rPr>
          <w:rFonts w:eastAsia="Times New Roman" w:cs="Courier New"/>
          <w:b/>
          <w:bCs/>
          <w:i/>
          <w:smallCaps/>
          <w:sz w:val="24"/>
          <w:szCs w:val="24"/>
          <w:lang w:eastAsia="pl-PL"/>
        </w:rPr>
        <w:t xml:space="preserve">Misja przedszkola </w:t>
      </w:r>
    </w:p>
    <w:p w14:paraId="4173BF01" w14:textId="77777777" w:rsidR="00A416BF" w:rsidRPr="00FC3BE6" w:rsidRDefault="00A416BF" w:rsidP="00A416BF">
      <w:pPr>
        <w:spacing w:before="100" w:beforeAutospacing="1" w:after="0" w:line="276" w:lineRule="auto"/>
        <w:jc w:val="both"/>
        <w:rPr>
          <w:rFonts w:eastAsia="Times New Roman" w:cs="Times New Roman"/>
          <w:b/>
          <w:iCs/>
          <w:sz w:val="24"/>
          <w:szCs w:val="24"/>
          <w:lang w:eastAsia="pl-PL"/>
        </w:rPr>
      </w:pPr>
      <w:r w:rsidRPr="00FC3BE6">
        <w:rPr>
          <w:rFonts w:eastAsia="Times New Roman" w:cs="Courier New"/>
          <w:b/>
          <w:bCs/>
          <w:smallCaps/>
          <w:sz w:val="24"/>
          <w:szCs w:val="24"/>
          <w:lang w:eastAsia="pl-PL"/>
        </w:rPr>
        <w:t>N</w:t>
      </w:r>
      <w:r w:rsidRPr="00FC3BE6">
        <w:rPr>
          <w:rFonts w:eastAsia="Times New Roman" w:cs="Times New Roman"/>
          <w:b/>
          <w:iCs/>
          <w:sz w:val="24"/>
          <w:szCs w:val="24"/>
          <w:lang w:eastAsia="pl-PL"/>
        </w:rPr>
        <w:t>asze przedszkole jest placówką, w której tworzymy warunki do edukacji, wychowania                   i opieki  dla wszystkich dzieci, szczególnie najsłabszych i będących w największej potrzebie.                   We współpracy z rodzicami zapewniamy dzieciom prawo do rozwoju, odpowiadającego ich możliwościom, potrzebom i aspiracjom.</w:t>
      </w:r>
    </w:p>
    <w:p w14:paraId="10735EEF" w14:textId="77777777" w:rsidR="00A416BF" w:rsidRPr="00FC3BE6" w:rsidRDefault="00A416BF" w:rsidP="00A416BF">
      <w:pPr>
        <w:spacing w:after="0" w:line="276" w:lineRule="auto"/>
        <w:jc w:val="both"/>
        <w:rPr>
          <w:rFonts w:eastAsia="Times New Roman" w:cs="Times New Roman"/>
          <w:b/>
          <w:iCs/>
          <w:sz w:val="24"/>
          <w:szCs w:val="24"/>
          <w:lang w:eastAsia="pl-PL"/>
        </w:rPr>
      </w:pPr>
    </w:p>
    <w:p w14:paraId="350DBAEF" w14:textId="77777777" w:rsidR="00A416BF" w:rsidRPr="00FC3BE6" w:rsidRDefault="00A416BF" w:rsidP="00A416BF">
      <w:pPr>
        <w:spacing w:after="0" w:line="276" w:lineRule="auto"/>
        <w:jc w:val="both"/>
        <w:rPr>
          <w:rFonts w:eastAsia="Times New Roman" w:cs="Times New Roman"/>
          <w:b/>
          <w:i/>
          <w:smallCaps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b/>
          <w:i/>
          <w:smallCaps/>
          <w:color w:val="000000"/>
          <w:sz w:val="24"/>
          <w:szCs w:val="24"/>
          <w:lang w:eastAsia="pl-PL"/>
        </w:rPr>
        <w:t>Wizja Przedszkola</w:t>
      </w:r>
    </w:p>
    <w:p w14:paraId="6AC940EF" w14:textId="77777777" w:rsidR="00A416BF" w:rsidRPr="00FC3BE6" w:rsidRDefault="00A416BF" w:rsidP="00A416BF">
      <w:pPr>
        <w:spacing w:after="0" w:line="276" w:lineRule="auto"/>
        <w:jc w:val="both"/>
        <w:rPr>
          <w:rFonts w:eastAsia="Times New Roman" w:cs="Times New Roman"/>
          <w:b/>
          <w:i/>
          <w:smallCaps/>
          <w:color w:val="000000"/>
          <w:sz w:val="24"/>
          <w:szCs w:val="24"/>
          <w:lang w:eastAsia="pl-PL"/>
        </w:rPr>
      </w:pPr>
    </w:p>
    <w:p w14:paraId="45CCF00F" w14:textId="77777777" w:rsidR="00A416BF" w:rsidRPr="00FC3BE6" w:rsidRDefault="00A416BF" w:rsidP="00A416BF">
      <w:pPr>
        <w:spacing w:after="0" w:line="276" w:lineRule="auto"/>
        <w:rPr>
          <w:rFonts w:eastAsia="Times New Roman" w:cs="Times New Roman"/>
          <w:b/>
          <w:smallCaps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b/>
          <w:smallCaps/>
          <w:color w:val="000000"/>
          <w:sz w:val="24"/>
          <w:szCs w:val="24"/>
          <w:lang w:eastAsia="pl-PL"/>
        </w:rPr>
        <w:t>Cele i zadania:</w:t>
      </w:r>
    </w:p>
    <w:p w14:paraId="62224431" w14:textId="77777777" w:rsidR="00A416BF" w:rsidRPr="00FC3BE6" w:rsidRDefault="00A416BF" w:rsidP="00A416BF">
      <w:pPr>
        <w:spacing w:after="0" w:line="276" w:lineRule="auto"/>
        <w:rPr>
          <w:rFonts w:eastAsia="Times New Roman" w:cs="Times New Roman"/>
          <w:b/>
          <w:smallCaps/>
          <w:color w:val="000000"/>
          <w:sz w:val="24"/>
          <w:szCs w:val="24"/>
          <w:lang w:eastAsia="pl-PL"/>
        </w:rPr>
      </w:pPr>
    </w:p>
    <w:p w14:paraId="579EF659" w14:textId="77777777" w:rsidR="00A416BF" w:rsidRPr="00FC3BE6" w:rsidRDefault="00A416BF" w:rsidP="00A416BF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Zapewniamy wychowankom bezpieczeństwo oraz optymalne warunki prawidłowego rozwoju odpowiednio do ich potrzeb i możliwości przedszkola.</w:t>
      </w:r>
    </w:p>
    <w:p w14:paraId="085D996A" w14:textId="77777777" w:rsidR="00A416BF" w:rsidRPr="00FC3BE6" w:rsidRDefault="00A416BF" w:rsidP="00A416BF">
      <w:pPr>
        <w:spacing w:after="0" w:line="276" w:lineRule="auto"/>
        <w:ind w:left="284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09D32C43" w14:textId="77777777" w:rsidR="00A416BF" w:rsidRPr="00FC3BE6" w:rsidRDefault="00A416BF" w:rsidP="00A416BF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Organizujemy proces kształcenia zapewniający wszechstronny i harmonijny rozwój każdego wychowanka w tym przygotowanie dziecka do podjęcia nauki w szkole.</w:t>
      </w:r>
    </w:p>
    <w:p w14:paraId="0555B506" w14:textId="77777777" w:rsidR="00A416BF" w:rsidRPr="00FC3BE6" w:rsidRDefault="00A416BF" w:rsidP="00A416BF">
      <w:pPr>
        <w:spacing w:after="0" w:line="276" w:lineRule="auto"/>
        <w:ind w:left="720"/>
        <w:contextualSpacing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440E60E0" w14:textId="77777777" w:rsidR="00A416BF" w:rsidRPr="00FC3BE6" w:rsidRDefault="00A416BF" w:rsidP="00A416BF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Wspieramy uzdolnienia oraz wspomagamy dziecko zgodnie z jego wrodzonym potencjałem i możliwościami rozwojowymi.</w:t>
      </w:r>
    </w:p>
    <w:p w14:paraId="76A745F7" w14:textId="77777777" w:rsidR="00A416BF" w:rsidRPr="00FC3BE6" w:rsidRDefault="00A416BF" w:rsidP="00A416BF">
      <w:pPr>
        <w:spacing w:after="0" w:line="276" w:lineRule="auto"/>
        <w:ind w:left="720"/>
        <w:contextualSpacing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0A3417B5" w14:textId="7719DA62" w:rsidR="00A416BF" w:rsidRPr="00FC3BE6" w:rsidRDefault="00A416BF" w:rsidP="00A416BF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Tworzymy warunki do rozwoju aktywności dziecka   </w:t>
      </w:r>
      <w:r w:rsidR="00A86E11" w:rsidRPr="00FC3BE6">
        <w:rPr>
          <w:rFonts w:eastAsia="Times New Roman" w:cs="Times New Roman"/>
          <w:color w:val="000000"/>
          <w:sz w:val="24"/>
          <w:szCs w:val="24"/>
          <w:lang w:eastAsia="pl-PL"/>
        </w:rPr>
        <w:t>wobec siebie, innych ludzi</w:t>
      </w: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                           </w:t>
      </w:r>
      <w:r w:rsidR="00A86E11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        </w:t>
      </w: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  i otaczającego go świata, na różnych płaszczyznach jego działalności:</w:t>
      </w:r>
    </w:p>
    <w:p w14:paraId="0B7E41B7" w14:textId="77777777" w:rsidR="00A416BF" w:rsidRPr="00FC3BE6" w:rsidRDefault="00A416BF" w:rsidP="00A416BF">
      <w:pPr>
        <w:spacing w:after="0" w:line="276" w:lineRule="auto"/>
        <w:ind w:left="709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05ABBD7C" w14:textId="77777777" w:rsidR="00A416BF" w:rsidRDefault="00A416BF" w:rsidP="00A416BF">
      <w:pPr>
        <w:numPr>
          <w:ilvl w:val="0"/>
          <w:numId w:val="3"/>
        </w:numPr>
        <w:spacing w:after="0" w:line="276" w:lineRule="auto"/>
        <w:ind w:left="567" w:hanging="283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odbioru sztuki,</w:t>
      </w:r>
    </w:p>
    <w:p w14:paraId="2890F3C6" w14:textId="77777777" w:rsidR="00135C42" w:rsidRPr="00FC3BE6" w:rsidRDefault="00135C42" w:rsidP="00A416BF">
      <w:pPr>
        <w:numPr>
          <w:ilvl w:val="0"/>
          <w:numId w:val="3"/>
        </w:numPr>
        <w:spacing w:after="0" w:line="276" w:lineRule="auto"/>
        <w:ind w:left="567" w:hanging="283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sz w:val="24"/>
          <w:szCs w:val="24"/>
          <w:lang w:eastAsia="pl-PL"/>
        </w:rPr>
        <w:t>własnych doświadczeń i eksperymentów,</w:t>
      </w:r>
    </w:p>
    <w:p w14:paraId="5BE4AF78" w14:textId="77777777" w:rsidR="00A416BF" w:rsidRPr="00FC3BE6" w:rsidRDefault="00A416BF" w:rsidP="00A416BF">
      <w:pPr>
        <w:numPr>
          <w:ilvl w:val="0"/>
          <w:numId w:val="3"/>
        </w:numPr>
        <w:spacing w:after="0" w:line="276" w:lineRule="auto"/>
        <w:ind w:left="567" w:hanging="283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lastRenderedPageBreak/>
        <w:t>kształtowaniu twórczej postawy w obcowaniu z otoczeniem przyrodniczym                                 i społecznym,</w:t>
      </w:r>
    </w:p>
    <w:p w14:paraId="6F2C85CD" w14:textId="77777777" w:rsidR="00A416BF" w:rsidRDefault="00A416BF" w:rsidP="00A416BF">
      <w:pPr>
        <w:numPr>
          <w:ilvl w:val="0"/>
          <w:numId w:val="3"/>
        </w:numPr>
        <w:spacing w:after="0" w:line="276" w:lineRule="auto"/>
        <w:ind w:left="567" w:hanging="283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nabywaniu doświadczeń w obcowaniu z kulturą.</w:t>
      </w:r>
    </w:p>
    <w:p w14:paraId="1A16094E" w14:textId="77777777" w:rsidR="00207051" w:rsidRDefault="00207051" w:rsidP="00207051">
      <w:pPr>
        <w:spacing w:after="0" w:line="276" w:lineRule="auto"/>
        <w:ind w:left="567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5A6FA451" w14:textId="30960FAB" w:rsidR="003C22A0" w:rsidRDefault="003C22A0" w:rsidP="003C22A0">
      <w:pPr>
        <w:pStyle w:val="Akapitzlist"/>
        <w:numPr>
          <w:ilvl w:val="0"/>
          <w:numId w:val="2"/>
        </w:numPr>
        <w:spacing w:after="0" w:line="276" w:lineRule="auto"/>
        <w:ind w:left="284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3C22A0">
        <w:rPr>
          <w:rFonts w:eastAsia="Times New Roman" w:cs="Times New Roman"/>
          <w:color w:val="000000"/>
          <w:sz w:val="24"/>
          <w:szCs w:val="24"/>
          <w:lang w:eastAsia="pl-PL"/>
        </w:rPr>
        <w:t>Promujemy zdrowy styl życia i aktywność ruchową poprzez różnorodne działania sportowe realizowane we współpracy z lokalnymi klubami i sportowcami</w:t>
      </w:r>
      <w:r w:rsidR="00A86E11">
        <w:rPr>
          <w:rFonts w:eastAsia="Times New Roman" w:cs="Times New Roman"/>
          <w:color w:val="000000"/>
          <w:sz w:val="24"/>
          <w:szCs w:val="24"/>
          <w:lang w:eastAsia="pl-PL"/>
        </w:rPr>
        <w:t>.</w:t>
      </w:r>
      <w:r w:rsidRPr="003C22A0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</w:t>
      </w:r>
      <w:r w:rsidR="00A86E11">
        <w:rPr>
          <w:rFonts w:eastAsia="Times New Roman" w:cs="Times New Roman"/>
          <w:color w:val="000000"/>
          <w:sz w:val="24"/>
          <w:szCs w:val="24"/>
          <w:lang w:eastAsia="pl-PL"/>
        </w:rPr>
        <w:t>T</w:t>
      </w:r>
      <w:r w:rsidRPr="003C22A0">
        <w:rPr>
          <w:rFonts w:eastAsia="Times New Roman" w:cs="Times New Roman"/>
          <w:color w:val="000000"/>
          <w:sz w:val="24"/>
          <w:szCs w:val="24"/>
          <w:lang w:eastAsia="pl-PL"/>
        </w:rPr>
        <w:t>worz</w:t>
      </w:r>
      <w:r w:rsidR="00A86E11">
        <w:rPr>
          <w:rFonts w:eastAsia="Times New Roman" w:cs="Times New Roman"/>
          <w:color w:val="000000"/>
          <w:sz w:val="24"/>
          <w:szCs w:val="24"/>
          <w:lang w:eastAsia="pl-PL"/>
        </w:rPr>
        <w:t>ymy</w:t>
      </w:r>
      <w:r w:rsidRPr="003C22A0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w naszym przedszkol</w:t>
      </w:r>
      <w:r w:rsidR="00A86E11">
        <w:rPr>
          <w:rFonts w:eastAsia="Times New Roman" w:cs="Times New Roman"/>
          <w:color w:val="000000"/>
          <w:sz w:val="24"/>
          <w:szCs w:val="24"/>
          <w:lang w:eastAsia="pl-PL"/>
        </w:rPr>
        <w:t>u</w:t>
      </w:r>
      <w:r w:rsidRPr="003C22A0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</w:t>
      </w:r>
      <w:r w:rsidR="00A86E11" w:rsidRPr="00A86E11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S</w:t>
      </w:r>
      <w:r w:rsidRPr="00A86E11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 xml:space="preserve">portową </w:t>
      </w:r>
      <w:r w:rsidR="00A86E11" w:rsidRPr="00A86E11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K</w:t>
      </w:r>
      <w:r w:rsidRPr="00A86E11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 xml:space="preserve">rainę </w:t>
      </w:r>
      <w:r w:rsidR="00A86E11" w:rsidRPr="00A86E11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I</w:t>
      </w:r>
      <w:r w:rsidRPr="00A86E11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ntegracji</w:t>
      </w:r>
      <w:r w:rsidRPr="003C22A0">
        <w:rPr>
          <w:rFonts w:eastAsia="Times New Roman" w:cs="Times New Roman"/>
          <w:color w:val="000000"/>
          <w:sz w:val="24"/>
          <w:szCs w:val="24"/>
          <w:lang w:eastAsia="pl-PL"/>
        </w:rPr>
        <w:t xml:space="preserve">. </w:t>
      </w:r>
    </w:p>
    <w:p w14:paraId="07FF8CFF" w14:textId="77777777" w:rsidR="00207051" w:rsidRDefault="00207051" w:rsidP="00207051">
      <w:pPr>
        <w:pStyle w:val="Akapitzlist"/>
        <w:spacing w:after="0" w:line="276" w:lineRule="auto"/>
        <w:ind w:left="284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71D0D6BE" w14:textId="77777777" w:rsidR="00207051" w:rsidRPr="003C22A0" w:rsidRDefault="00207051" w:rsidP="003C22A0">
      <w:pPr>
        <w:pStyle w:val="Akapitzlist"/>
        <w:numPr>
          <w:ilvl w:val="0"/>
          <w:numId w:val="2"/>
        </w:numPr>
        <w:spacing w:after="0" w:line="276" w:lineRule="auto"/>
        <w:ind w:left="284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sz w:val="24"/>
          <w:szCs w:val="24"/>
          <w:lang w:eastAsia="pl-PL"/>
        </w:rPr>
        <w:t xml:space="preserve">Wdrażamy do codziennego kontaktu z językiem angielskim dając dzieciom możliwość nauki poprzez zabawę, propagując ideę dwujęzyczności od najmłodszych lat. </w:t>
      </w:r>
    </w:p>
    <w:p w14:paraId="73CB3B7E" w14:textId="77777777" w:rsidR="00A416BF" w:rsidRPr="00FC3BE6" w:rsidRDefault="00A416BF" w:rsidP="00A416BF">
      <w:pPr>
        <w:spacing w:after="0" w:line="276" w:lineRule="auto"/>
        <w:ind w:left="567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56B6565F" w14:textId="77777777" w:rsidR="00A416BF" w:rsidRPr="00FC3BE6" w:rsidRDefault="00A416BF" w:rsidP="00A416BF">
      <w:pPr>
        <w:spacing w:after="0" w:line="276" w:lineRule="auto"/>
        <w:ind w:left="567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Zajęcia w poszczególnych grupach prowadzone są w oparciu o programy:</w:t>
      </w:r>
    </w:p>
    <w:p w14:paraId="2C1C4F42" w14:textId="77777777" w:rsidR="00A416BF" w:rsidRPr="00FC3BE6" w:rsidRDefault="00A416BF" w:rsidP="00A416BF">
      <w:pPr>
        <w:spacing w:after="0" w:line="276" w:lineRule="auto"/>
        <w:ind w:left="567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55195B29" w14:textId="77777777" w:rsidR="00A416BF" w:rsidRPr="000250A6" w:rsidRDefault="00A416BF" w:rsidP="00A416BF">
      <w:pPr>
        <w:spacing w:after="0" w:line="360" w:lineRule="auto"/>
        <w:rPr>
          <w:rFonts w:ascii="Calibri" w:eastAsia="Times New Roman" w:hAnsi="Calibri" w:cs="Times New Roman"/>
          <w:iCs/>
          <w:sz w:val="24"/>
          <w:szCs w:val="24"/>
          <w:lang w:eastAsia="pl-PL"/>
        </w:rPr>
      </w:pPr>
      <w:r w:rsidRPr="000250A6">
        <w:rPr>
          <w:rFonts w:ascii="Calibri" w:eastAsia="Times New Roman" w:hAnsi="Calibri" w:cs="Times New Roman"/>
          <w:b/>
          <w:iCs/>
          <w:sz w:val="24"/>
          <w:szCs w:val="24"/>
          <w:lang w:eastAsia="pl-PL"/>
        </w:rPr>
        <w:t>1.</w:t>
      </w:r>
      <w:r w:rsidRPr="000250A6">
        <w:rPr>
          <w:rFonts w:ascii="Calibri" w:eastAsia="Times New Roman" w:hAnsi="Calibri" w:cs="Times New Roman"/>
          <w:iCs/>
          <w:sz w:val="24"/>
          <w:szCs w:val="24"/>
          <w:lang w:eastAsia="pl-PL"/>
        </w:rPr>
        <w:t xml:space="preserve">Program Wychowania Przedszkolnego Wiktoria Kowalska,, Bożena </w:t>
      </w:r>
      <w:proofErr w:type="spellStart"/>
      <w:r w:rsidRPr="000250A6">
        <w:rPr>
          <w:rFonts w:ascii="Calibri" w:eastAsia="Times New Roman" w:hAnsi="Calibri" w:cs="Times New Roman"/>
          <w:iCs/>
          <w:sz w:val="24"/>
          <w:szCs w:val="24"/>
          <w:lang w:eastAsia="pl-PL"/>
        </w:rPr>
        <w:t>Paździo</w:t>
      </w:r>
      <w:proofErr w:type="spellEnd"/>
      <w:r w:rsidRPr="000250A6">
        <w:rPr>
          <w:rFonts w:ascii="Calibri" w:eastAsia="Times New Roman" w:hAnsi="Calibri" w:cs="Times New Roman"/>
          <w:iCs/>
          <w:sz w:val="24"/>
          <w:szCs w:val="24"/>
          <w:lang w:eastAsia="pl-PL"/>
        </w:rPr>
        <w:t xml:space="preserve">, Magdalena </w:t>
      </w:r>
      <w:proofErr w:type="spellStart"/>
      <w:r w:rsidRPr="000250A6">
        <w:rPr>
          <w:rFonts w:ascii="Calibri" w:eastAsia="Times New Roman" w:hAnsi="Calibri" w:cs="Times New Roman"/>
          <w:iCs/>
          <w:sz w:val="24"/>
          <w:szCs w:val="24"/>
          <w:lang w:eastAsia="pl-PL"/>
        </w:rPr>
        <w:t>Klabacha</w:t>
      </w:r>
      <w:proofErr w:type="spellEnd"/>
      <w:r w:rsidRPr="000250A6">
        <w:rPr>
          <w:rFonts w:ascii="Calibri" w:eastAsia="Times New Roman" w:hAnsi="Calibri" w:cs="Times New Roman"/>
          <w:iCs/>
          <w:sz w:val="24"/>
          <w:szCs w:val="24"/>
          <w:lang w:eastAsia="pl-PL"/>
        </w:rPr>
        <w:t>--Lica wyd. MAC EDUKACJA /wszystkie grupy</w:t>
      </w:r>
    </w:p>
    <w:p w14:paraId="48CB18F9" w14:textId="77777777" w:rsidR="00A416BF" w:rsidRPr="000250A6" w:rsidRDefault="00A416BF" w:rsidP="00A416BF">
      <w:pPr>
        <w:spacing w:after="0" w:line="360" w:lineRule="auto"/>
        <w:rPr>
          <w:rFonts w:eastAsia="Times New Roman" w:cs="Times New Roman"/>
          <w:iCs/>
          <w:sz w:val="24"/>
          <w:szCs w:val="24"/>
          <w:lang w:eastAsia="pl-PL"/>
        </w:rPr>
      </w:pPr>
      <w:r>
        <w:rPr>
          <w:rFonts w:eastAsia="Calibri" w:cs="Calibri"/>
          <w:b/>
          <w:sz w:val="24"/>
          <w:szCs w:val="24"/>
          <w:lang w:eastAsia="pl-PL"/>
        </w:rPr>
        <w:t>2</w:t>
      </w:r>
      <w:r w:rsidRPr="000250A6">
        <w:rPr>
          <w:rFonts w:eastAsia="Calibri" w:cs="Calibri"/>
          <w:sz w:val="24"/>
          <w:szCs w:val="24"/>
          <w:lang w:eastAsia="pl-PL"/>
        </w:rPr>
        <w:t>.„Przyroda moim przyjacielem” - program przyrodniczo-ekologiczny</w:t>
      </w:r>
    </w:p>
    <w:p w14:paraId="3289E392" w14:textId="77777777" w:rsidR="00A416BF" w:rsidRPr="000250A6" w:rsidRDefault="00A416BF" w:rsidP="00A416BF">
      <w:pPr>
        <w:widowControl w:val="0"/>
        <w:suppressAutoHyphens/>
        <w:spacing w:after="0" w:line="360" w:lineRule="auto"/>
        <w:contextualSpacing/>
        <w:jc w:val="both"/>
        <w:rPr>
          <w:rFonts w:eastAsia="Calibri" w:cs="Calibri"/>
          <w:sz w:val="24"/>
          <w:szCs w:val="24"/>
          <w:lang w:eastAsia="pl-PL"/>
        </w:rPr>
      </w:pPr>
      <w:r>
        <w:rPr>
          <w:rFonts w:eastAsia="Calibri" w:cs="Calibri"/>
          <w:b/>
          <w:sz w:val="24"/>
          <w:szCs w:val="24"/>
          <w:lang w:eastAsia="pl-PL"/>
        </w:rPr>
        <w:t>3</w:t>
      </w:r>
      <w:r w:rsidRPr="000250A6">
        <w:rPr>
          <w:rFonts w:eastAsia="Calibri" w:cs="Calibri"/>
          <w:b/>
          <w:sz w:val="24"/>
          <w:szCs w:val="24"/>
          <w:lang w:eastAsia="pl-PL"/>
        </w:rPr>
        <w:t>.</w:t>
      </w:r>
      <w:r w:rsidRPr="000250A6">
        <w:rPr>
          <w:rFonts w:eastAsia="Calibri" w:cs="Calibri"/>
          <w:sz w:val="24"/>
          <w:szCs w:val="24"/>
          <w:lang w:eastAsia="pl-PL"/>
        </w:rPr>
        <w:t>„Wszyscy razem się bawimy, wszyscy razem się uczymy”</w:t>
      </w:r>
      <w:r>
        <w:rPr>
          <w:rFonts w:eastAsia="Calibri" w:cs="Calibri"/>
          <w:sz w:val="24"/>
          <w:szCs w:val="24"/>
          <w:lang w:eastAsia="pl-PL"/>
        </w:rPr>
        <w:t xml:space="preserve">- program metodyczny dla oddziałów integracyjnych </w:t>
      </w:r>
    </w:p>
    <w:p w14:paraId="6EEC2D15" w14:textId="77777777" w:rsidR="00A416BF" w:rsidRPr="000250A6" w:rsidRDefault="00A416BF" w:rsidP="00A416BF">
      <w:pPr>
        <w:spacing w:after="0" w:line="360" w:lineRule="auto"/>
        <w:jc w:val="both"/>
        <w:rPr>
          <w:rFonts w:eastAsia="Times New Roman" w:cs="Times New Roman"/>
          <w:iCs/>
          <w:sz w:val="24"/>
          <w:szCs w:val="24"/>
          <w:lang w:eastAsia="pl-PL"/>
        </w:rPr>
      </w:pPr>
      <w:r>
        <w:rPr>
          <w:rFonts w:eastAsia="Times New Roman" w:cs="Times New Roman"/>
          <w:b/>
          <w:iCs/>
          <w:sz w:val="24"/>
          <w:szCs w:val="24"/>
          <w:lang w:eastAsia="pl-PL"/>
        </w:rPr>
        <w:t>4</w:t>
      </w:r>
      <w:r w:rsidRPr="000250A6">
        <w:rPr>
          <w:rFonts w:eastAsia="Times New Roman" w:cs="Times New Roman"/>
          <w:iCs/>
          <w:sz w:val="24"/>
          <w:szCs w:val="24"/>
          <w:lang w:eastAsia="pl-PL"/>
        </w:rPr>
        <w:t>.„Zabawy z literkami”- odimienna metoda nauki czytania wg I. Majchrzak</w:t>
      </w:r>
    </w:p>
    <w:p w14:paraId="758A5EAF" w14:textId="77777777" w:rsidR="00A416BF" w:rsidRPr="000250A6" w:rsidRDefault="00A416BF" w:rsidP="00A416BF">
      <w:pPr>
        <w:spacing w:after="0" w:line="360" w:lineRule="auto"/>
        <w:jc w:val="both"/>
        <w:rPr>
          <w:rFonts w:eastAsia="Times New Roman" w:cs="Times New Roman"/>
          <w:iCs/>
          <w:sz w:val="24"/>
          <w:szCs w:val="24"/>
          <w:lang w:eastAsia="pl-PL"/>
        </w:rPr>
      </w:pPr>
      <w:r>
        <w:rPr>
          <w:rFonts w:eastAsia="Times New Roman" w:cs="Times New Roman"/>
          <w:b/>
          <w:iCs/>
          <w:sz w:val="24"/>
          <w:szCs w:val="24"/>
          <w:lang w:eastAsia="pl-PL"/>
        </w:rPr>
        <w:t>5</w:t>
      </w:r>
      <w:r w:rsidRPr="000250A6">
        <w:rPr>
          <w:rFonts w:eastAsia="Times New Roman" w:cs="Times New Roman"/>
          <w:iCs/>
          <w:sz w:val="24"/>
          <w:szCs w:val="24"/>
          <w:lang w:eastAsia="pl-PL"/>
        </w:rPr>
        <w:t>. „Witamy w naszym przedszkolu” – program a</w:t>
      </w:r>
      <w:r>
        <w:rPr>
          <w:rFonts w:eastAsia="Times New Roman" w:cs="Times New Roman"/>
          <w:iCs/>
          <w:sz w:val="24"/>
          <w:szCs w:val="24"/>
          <w:lang w:eastAsia="pl-PL"/>
        </w:rPr>
        <w:t>daptacyjny dla dzieci 3-letnich</w:t>
      </w:r>
    </w:p>
    <w:p w14:paraId="585F5AAE" w14:textId="77777777" w:rsidR="00A416BF" w:rsidRPr="000250A6" w:rsidRDefault="00A416BF" w:rsidP="00A416BF">
      <w:pPr>
        <w:spacing w:after="0" w:line="360" w:lineRule="auto"/>
        <w:jc w:val="both"/>
        <w:rPr>
          <w:rFonts w:eastAsia="Times New Roman" w:cs="Times New Roman"/>
          <w:iCs/>
          <w:sz w:val="24"/>
          <w:szCs w:val="24"/>
          <w:lang w:eastAsia="pl-PL"/>
        </w:rPr>
      </w:pPr>
      <w:r>
        <w:rPr>
          <w:rFonts w:eastAsia="Times New Roman" w:cs="Times New Roman"/>
          <w:b/>
          <w:iCs/>
          <w:sz w:val="24"/>
          <w:szCs w:val="24"/>
          <w:lang w:eastAsia="pl-PL"/>
        </w:rPr>
        <w:t>6</w:t>
      </w:r>
      <w:r w:rsidRPr="000250A6">
        <w:rPr>
          <w:rFonts w:eastAsia="Times New Roman" w:cs="Times New Roman"/>
          <w:iCs/>
          <w:sz w:val="24"/>
          <w:szCs w:val="24"/>
          <w:lang w:eastAsia="pl-PL"/>
        </w:rPr>
        <w:t xml:space="preserve">. „Ruszaj po zdrowie” – innowacja pedagogiczna </w:t>
      </w:r>
    </w:p>
    <w:p w14:paraId="5D26AFD5" w14:textId="77777777" w:rsidR="00A416BF" w:rsidRPr="000250A6" w:rsidRDefault="00A416BF" w:rsidP="00A416BF">
      <w:pPr>
        <w:spacing w:after="0" w:line="360" w:lineRule="auto"/>
        <w:jc w:val="both"/>
        <w:rPr>
          <w:rFonts w:eastAsia="Times New Roman" w:cs="Times New Roman"/>
          <w:iCs/>
          <w:sz w:val="24"/>
          <w:szCs w:val="24"/>
          <w:lang w:eastAsia="pl-PL"/>
        </w:rPr>
      </w:pPr>
      <w:r>
        <w:rPr>
          <w:rFonts w:eastAsia="Times New Roman" w:cs="Times New Roman"/>
          <w:b/>
          <w:iCs/>
          <w:sz w:val="24"/>
          <w:szCs w:val="24"/>
          <w:lang w:eastAsia="pl-PL"/>
        </w:rPr>
        <w:t>7</w:t>
      </w:r>
      <w:r w:rsidRPr="000250A6">
        <w:rPr>
          <w:rFonts w:eastAsia="Times New Roman" w:cs="Times New Roman"/>
          <w:b/>
          <w:iCs/>
          <w:sz w:val="24"/>
          <w:szCs w:val="24"/>
          <w:lang w:eastAsia="pl-PL"/>
        </w:rPr>
        <w:t>.</w:t>
      </w:r>
      <w:r w:rsidRPr="000250A6">
        <w:rPr>
          <w:rFonts w:eastAsia="Times New Roman" w:cs="Times New Roman"/>
          <w:iCs/>
          <w:sz w:val="24"/>
          <w:szCs w:val="24"/>
          <w:lang w:eastAsia="pl-PL"/>
        </w:rPr>
        <w:t xml:space="preserve"> „Poczuj, zrozum, powiedz” – innowacja pedagogiczna </w:t>
      </w:r>
    </w:p>
    <w:p w14:paraId="30346A6D" w14:textId="77777777" w:rsidR="00A416BF" w:rsidRPr="000250A6" w:rsidRDefault="00A416BF" w:rsidP="00A416BF">
      <w:pPr>
        <w:spacing w:after="0" w:line="360" w:lineRule="auto"/>
        <w:jc w:val="both"/>
        <w:rPr>
          <w:rFonts w:eastAsia="Times New Roman" w:cs="Times New Roman"/>
          <w:iCs/>
          <w:sz w:val="24"/>
          <w:szCs w:val="24"/>
          <w:lang w:eastAsia="pl-PL"/>
        </w:rPr>
      </w:pPr>
      <w:r>
        <w:rPr>
          <w:rFonts w:eastAsia="Times New Roman" w:cs="Times New Roman"/>
          <w:b/>
          <w:iCs/>
          <w:sz w:val="24"/>
          <w:szCs w:val="24"/>
          <w:lang w:eastAsia="pl-PL"/>
        </w:rPr>
        <w:t>8</w:t>
      </w:r>
      <w:r w:rsidRPr="000250A6">
        <w:rPr>
          <w:rFonts w:eastAsia="Times New Roman" w:cs="Times New Roman"/>
          <w:iCs/>
          <w:sz w:val="24"/>
          <w:szCs w:val="24"/>
          <w:lang w:eastAsia="pl-PL"/>
        </w:rPr>
        <w:t xml:space="preserve">. „Tropiciele zawodów” – innowacja pedagogiczna </w:t>
      </w:r>
    </w:p>
    <w:p w14:paraId="65E3AE96" w14:textId="77777777" w:rsidR="00A416BF" w:rsidRPr="000250A6" w:rsidRDefault="00A416BF" w:rsidP="00A416BF">
      <w:pPr>
        <w:spacing w:after="0" w:line="360" w:lineRule="auto"/>
        <w:jc w:val="both"/>
        <w:rPr>
          <w:rFonts w:eastAsia="Times New Roman" w:cs="Times New Roman"/>
          <w:iCs/>
          <w:sz w:val="24"/>
          <w:szCs w:val="24"/>
          <w:lang w:eastAsia="pl-PL"/>
        </w:rPr>
      </w:pPr>
      <w:r>
        <w:rPr>
          <w:rFonts w:eastAsia="Times New Roman" w:cs="Times New Roman"/>
          <w:b/>
          <w:iCs/>
          <w:sz w:val="24"/>
          <w:szCs w:val="24"/>
          <w:lang w:eastAsia="pl-PL"/>
        </w:rPr>
        <w:t>9</w:t>
      </w:r>
      <w:r>
        <w:rPr>
          <w:rFonts w:eastAsia="Times New Roman" w:cs="Times New Roman"/>
          <w:iCs/>
          <w:sz w:val="24"/>
          <w:szCs w:val="24"/>
          <w:lang w:eastAsia="pl-PL"/>
        </w:rPr>
        <w:t xml:space="preserve">. „English </w:t>
      </w:r>
      <w:proofErr w:type="spellStart"/>
      <w:r>
        <w:rPr>
          <w:rFonts w:eastAsia="Times New Roman" w:cs="Times New Roman"/>
          <w:iCs/>
          <w:sz w:val="24"/>
          <w:szCs w:val="24"/>
          <w:lang w:eastAsia="pl-PL"/>
        </w:rPr>
        <w:t>every</w:t>
      </w:r>
      <w:proofErr w:type="spellEnd"/>
      <w:r w:rsidR="003C22A0">
        <w:rPr>
          <w:rFonts w:eastAsia="Times New Roman" w:cs="Times New Roman"/>
          <w:iCs/>
          <w:sz w:val="24"/>
          <w:szCs w:val="24"/>
          <w:lang w:eastAsia="pl-PL"/>
        </w:rPr>
        <w:t xml:space="preserve"> </w:t>
      </w:r>
      <w:proofErr w:type="spellStart"/>
      <w:r w:rsidRPr="000250A6">
        <w:rPr>
          <w:rFonts w:eastAsia="Times New Roman" w:cs="Times New Roman"/>
          <w:iCs/>
          <w:sz w:val="24"/>
          <w:szCs w:val="24"/>
          <w:lang w:eastAsia="pl-PL"/>
        </w:rPr>
        <w:t>day</w:t>
      </w:r>
      <w:proofErr w:type="spellEnd"/>
      <w:r w:rsidRPr="000250A6">
        <w:rPr>
          <w:rFonts w:eastAsia="Times New Roman" w:cs="Times New Roman"/>
          <w:iCs/>
          <w:sz w:val="24"/>
          <w:szCs w:val="24"/>
          <w:lang w:eastAsia="pl-PL"/>
        </w:rPr>
        <w:t>”- innowacja pedagogiczna</w:t>
      </w:r>
    </w:p>
    <w:p w14:paraId="6AADAC45" w14:textId="77777777" w:rsidR="00A416BF" w:rsidRDefault="00A416BF" w:rsidP="00A416BF">
      <w:pPr>
        <w:spacing w:after="0" w:line="360" w:lineRule="auto"/>
        <w:jc w:val="both"/>
        <w:rPr>
          <w:rFonts w:eastAsia="Times New Roman" w:cs="Times New Roman"/>
          <w:iCs/>
          <w:sz w:val="24"/>
          <w:szCs w:val="24"/>
          <w:lang w:eastAsia="pl-PL"/>
        </w:rPr>
      </w:pPr>
      <w:r>
        <w:rPr>
          <w:rFonts w:eastAsia="Times New Roman" w:cs="Times New Roman"/>
          <w:b/>
          <w:iCs/>
          <w:sz w:val="24"/>
          <w:szCs w:val="24"/>
          <w:lang w:eastAsia="pl-PL"/>
        </w:rPr>
        <w:t>10</w:t>
      </w:r>
      <w:r w:rsidRPr="000250A6">
        <w:rPr>
          <w:rFonts w:eastAsia="Times New Roman" w:cs="Times New Roman"/>
          <w:iCs/>
          <w:sz w:val="24"/>
          <w:szCs w:val="24"/>
          <w:lang w:eastAsia="pl-PL"/>
        </w:rPr>
        <w:t xml:space="preserve">. „Poznajemy sport od najlepszych” – innowacja pedagogiczna </w:t>
      </w:r>
    </w:p>
    <w:p w14:paraId="23B6D5F8" w14:textId="77777777" w:rsidR="00A416BF" w:rsidRDefault="00A416BF" w:rsidP="00A416BF">
      <w:pPr>
        <w:spacing w:after="0" w:line="360" w:lineRule="auto"/>
        <w:jc w:val="both"/>
        <w:rPr>
          <w:rFonts w:eastAsia="Times New Roman" w:cs="Times New Roman"/>
          <w:iCs/>
          <w:sz w:val="24"/>
          <w:szCs w:val="24"/>
          <w:lang w:eastAsia="pl-PL"/>
        </w:rPr>
      </w:pPr>
      <w:r>
        <w:rPr>
          <w:rFonts w:eastAsia="Times New Roman" w:cs="Times New Roman"/>
          <w:b/>
          <w:iCs/>
          <w:sz w:val="24"/>
          <w:szCs w:val="24"/>
          <w:lang w:eastAsia="pl-PL"/>
        </w:rPr>
        <w:t>11</w:t>
      </w:r>
      <w:r w:rsidRPr="000250A6">
        <w:rPr>
          <w:rFonts w:eastAsia="Times New Roman" w:cs="Times New Roman"/>
          <w:b/>
          <w:iCs/>
          <w:sz w:val="24"/>
          <w:szCs w:val="24"/>
          <w:lang w:eastAsia="pl-PL"/>
        </w:rPr>
        <w:t>.</w:t>
      </w:r>
      <w:r>
        <w:rPr>
          <w:rFonts w:eastAsia="Times New Roman" w:cs="Times New Roman"/>
          <w:iCs/>
          <w:sz w:val="24"/>
          <w:szCs w:val="24"/>
          <w:lang w:eastAsia="pl-PL"/>
        </w:rPr>
        <w:t xml:space="preserve"> „Mały ratownik” – program profilaktyczny </w:t>
      </w:r>
    </w:p>
    <w:p w14:paraId="383B4B15" w14:textId="77777777" w:rsidR="00A416BF" w:rsidRPr="000250A6" w:rsidRDefault="00A416BF" w:rsidP="00A416BF">
      <w:pPr>
        <w:spacing w:after="0" w:line="360" w:lineRule="auto"/>
        <w:jc w:val="both"/>
        <w:rPr>
          <w:rFonts w:eastAsia="Times New Roman" w:cs="Times New Roman"/>
          <w:b/>
          <w:iCs/>
          <w:sz w:val="24"/>
          <w:szCs w:val="24"/>
          <w:u w:val="single"/>
          <w:lang w:eastAsia="pl-PL"/>
        </w:rPr>
      </w:pPr>
      <w:r w:rsidRPr="000250A6">
        <w:rPr>
          <w:rFonts w:eastAsia="Times New Roman" w:cs="Times New Roman"/>
          <w:b/>
          <w:iCs/>
          <w:sz w:val="24"/>
          <w:szCs w:val="24"/>
          <w:u w:val="single"/>
          <w:lang w:eastAsia="pl-PL"/>
        </w:rPr>
        <w:t>Projekty edukacyjne</w:t>
      </w:r>
    </w:p>
    <w:p w14:paraId="55BC431D" w14:textId="77777777" w:rsidR="00A416BF" w:rsidRPr="000250A6" w:rsidRDefault="00A416BF" w:rsidP="00A416BF">
      <w:pPr>
        <w:numPr>
          <w:ilvl w:val="0"/>
          <w:numId w:val="9"/>
        </w:numPr>
        <w:spacing w:after="0" w:line="360" w:lineRule="auto"/>
        <w:contextualSpacing/>
        <w:jc w:val="both"/>
        <w:rPr>
          <w:rFonts w:eastAsia="Times New Roman" w:cs="Times New Roman"/>
          <w:iCs/>
          <w:sz w:val="24"/>
          <w:szCs w:val="24"/>
          <w:lang w:eastAsia="pl-PL"/>
        </w:rPr>
      </w:pPr>
      <w:r w:rsidRPr="000250A6">
        <w:rPr>
          <w:rFonts w:eastAsia="Times New Roman" w:cs="Times New Roman"/>
          <w:iCs/>
          <w:sz w:val="24"/>
          <w:szCs w:val="24"/>
          <w:lang w:eastAsia="pl-PL"/>
        </w:rPr>
        <w:t xml:space="preserve">„Sportowe czwartki” </w:t>
      </w:r>
    </w:p>
    <w:p w14:paraId="32678B40" w14:textId="77777777" w:rsidR="00A416BF" w:rsidRPr="000250A6" w:rsidRDefault="00A416BF" w:rsidP="00A416BF">
      <w:pPr>
        <w:numPr>
          <w:ilvl w:val="0"/>
          <w:numId w:val="9"/>
        </w:numPr>
        <w:spacing w:after="0" w:line="360" w:lineRule="auto"/>
        <w:contextualSpacing/>
        <w:jc w:val="both"/>
        <w:rPr>
          <w:rFonts w:eastAsia="Times New Roman" w:cs="Times New Roman"/>
          <w:iCs/>
          <w:sz w:val="24"/>
          <w:szCs w:val="24"/>
          <w:lang w:eastAsia="pl-PL"/>
        </w:rPr>
      </w:pPr>
      <w:r w:rsidRPr="000250A6">
        <w:rPr>
          <w:rFonts w:eastAsia="Times New Roman" w:cs="Times New Roman"/>
          <w:iCs/>
          <w:sz w:val="24"/>
          <w:szCs w:val="24"/>
          <w:lang w:eastAsia="pl-PL"/>
        </w:rPr>
        <w:t xml:space="preserve">„Książka pełna zdrowia” </w:t>
      </w:r>
    </w:p>
    <w:p w14:paraId="4955D650" w14:textId="77777777" w:rsidR="00A416BF" w:rsidRPr="000250A6" w:rsidRDefault="00A416BF" w:rsidP="00A416BF">
      <w:pPr>
        <w:numPr>
          <w:ilvl w:val="0"/>
          <w:numId w:val="9"/>
        </w:numPr>
        <w:spacing w:after="0" w:line="360" w:lineRule="auto"/>
        <w:contextualSpacing/>
        <w:jc w:val="both"/>
        <w:rPr>
          <w:rFonts w:eastAsia="Times New Roman" w:cs="Times New Roman"/>
          <w:iCs/>
          <w:sz w:val="24"/>
          <w:szCs w:val="24"/>
          <w:lang w:eastAsia="pl-PL"/>
        </w:rPr>
      </w:pPr>
      <w:r w:rsidRPr="000250A6">
        <w:rPr>
          <w:rFonts w:eastAsia="Times New Roman" w:cs="Times New Roman"/>
          <w:iCs/>
          <w:sz w:val="24"/>
          <w:szCs w:val="24"/>
          <w:lang w:eastAsia="pl-PL"/>
        </w:rPr>
        <w:t xml:space="preserve">„Mały odkrywca – wielkie eksperymenty” </w:t>
      </w:r>
    </w:p>
    <w:p w14:paraId="7D0BA083" w14:textId="77777777" w:rsidR="00A416BF" w:rsidRPr="00FC3BE6" w:rsidRDefault="00A416BF" w:rsidP="00A416BF">
      <w:pPr>
        <w:spacing w:after="0" w:line="276" w:lineRule="auto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4219BF8B" w14:textId="77777777" w:rsidR="00A416BF" w:rsidRPr="00FC3BE6" w:rsidRDefault="00A416BF" w:rsidP="00A416BF">
      <w:pPr>
        <w:spacing w:after="0" w:line="276" w:lineRule="auto"/>
        <w:jc w:val="both"/>
        <w:rPr>
          <w:rFonts w:eastAsia="Times New Roman" w:cs="Times New Roman"/>
          <w:iCs/>
          <w:sz w:val="24"/>
          <w:szCs w:val="24"/>
          <w:lang w:eastAsia="pl-PL"/>
        </w:rPr>
      </w:pPr>
      <w:r w:rsidRPr="00FC3BE6">
        <w:rPr>
          <w:rFonts w:eastAsia="Times New Roman" w:cs="Times New Roman"/>
          <w:iCs/>
          <w:sz w:val="24"/>
          <w:szCs w:val="24"/>
          <w:lang w:eastAsia="pl-PL"/>
        </w:rPr>
        <w:t>Wszystkie, wdrażane w przedszkolu programy zakładają wykorzystanie twórczych                              i aktywnych metod pracy z dzieckiem przy pełnej współpracy z Rodzicami, organizacjami                i instytucjami działającymi w środowisku lokalnym.</w:t>
      </w:r>
    </w:p>
    <w:p w14:paraId="70D61E5F" w14:textId="77777777" w:rsidR="00A416BF" w:rsidRDefault="00A416BF" w:rsidP="00A416BF">
      <w:pPr>
        <w:spacing w:after="0" w:line="276" w:lineRule="auto"/>
        <w:jc w:val="both"/>
        <w:rPr>
          <w:rFonts w:eastAsia="Times New Roman" w:cs="Times New Roman"/>
          <w:i/>
          <w:iCs/>
          <w:sz w:val="24"/>
          <w:szCs w:val="24"/>
          <w:lang w:eastAsia="pl-PL"/>
        </w:rPr>
      </w:pPr>
      <w:r w:rsidRPr="00FC3BE6">
        <w:rPr>
          <w:rFonts w:eastAsia="Times New Roman" w:cs="Times New Roman"/>
          <w:iCs/>
          <w:sz w:val="24"/>
          <w:szCs w:val="24"/>
          <w:lang w:eastAsia="pl-PL"/>
        </w:rPr>
        <w:t xml:space="preserve">W codziennej pracy troszczymy się o wszechstronny rozwój wychowanków. Dbamy o ich bezpieczeństwo i zdrowie fizyczne realizując ogólnopolskie i regionalne programy </w:t>
      </w:r>
      <w:r w:rsidRPr="00FC3BE6">
        <w:rPr>
          <w:rFonts w:eastAsia="Times New Roman" w:cs="Times New Roman"/>
          <w:iCs/>
          <w:sz w:val="24"/>
          <w:szCs w:val="24"/>
          <w:lang w:eastAsia="pl-PL"/>
        </w:rPr>
        <w:lastRenderedPageBreak/>
        <w:t xml:space="preserve">profilaktyczne: Kubusiowi przyjaciele natury, Czyste powietrze wokół nas, Akademia Lwa Honorka. Posiadamy certyfikat MEN: </w:t>
      </w:r>
      <w:r w:rsidRPr="00FC3BE6">
        <w:rPr>
          <w:rFonts w:eastAsia="Times New Roman" w:cs="Times New Roman"/>
          <w:i/>
          <w:iCs/>
          <w:sz w:val="24"/>
          <w:szCs w:val="24"/>
          <w:lang w:eastAsia="pl-PL"/>
        </w:rPr>
        <w:t>Przedszkole w Ruchu</w:t>
      </w:r>
      <w:r w:rsidRPr="00FC3BE6">
        <w:rPr>
          <w:rFonts w:eastAsia="Times New Roman" w:cs="Times New Roman"/>
          <w:iCs/>
          <w:sz w:val="24"/>
          <w:szCs w:val="24"/>
          <w:lang w:eastAsia="pl-PL"/>
        </w:rPr>
        <w:t xml:space="preserve">, tytuł: Mistrz promocji Czytelnictwa, </w:t>
      </w:r>
      <w:r w:rsidRPr="00FC3BE6">
        <w:rPr>
          <w:rFonts w:eastAsia="Times New Roman" w:cs="Times New Roman"/>
          <w:i/>
          <w:iCs/>
          <w:sz w:val="24"/>
          <w:szCs w:val="24"/>
          <w:lang w:eastAsia="pl-PL"/>
        </w:rPr>
        <w:t>Mistrzowskie Koło Ligi Ochrony Przyrody, certyfikat „Przedszkole wspierające uzdolnienia”</w:t>
      </w:r>
      <w:r>
        <w:rPr>
          <w:rFonts w:eastAsia="Times New Roman" w:cs="Times New Roman"/>
          <w:i/>
          <w:iCs/>
          <w:sz w:val="24"/>
          <w:szCs w:val="24"/>
          <w:lang w:eastAsia="pl-PL"/>
        </w:rPr>
        <w:t>, „Kreatywne przedszkole-edukacja z pasją”.</w:t>
      </w:r>
    </w:p>
    <w:p w14:paraId="61580B69" w14:textId="77777777" w:rsidR="00A416BF" w:rsidRPr="000250A6" w:rsidRDefault="003C22A0" w:rsidP="00A416BF">
      <w:pPr>
        <w:spacing w:after="0" w:line="276" w:lineRule="auto"/>
        <w:jc w:val="both"/>
        <w:rPr>
          <w:rFonts w:eastAsia="Times New Roman" w:cs="Times New Roman"/>
          <w:b/>
          <w:i/>
          <w:iCs/>
          <w:sz w:val="24"/>
          <w:szCs w:val="24"/>
          <w:lang w:eastAsia="pl-PL"/>
        </w:rPr>
      </w:pPr>
      <w:r>
        <w:rPr>
          <w:rFonts w:eastAsia="Times New Roman" w:cs="Times New Roman"/>
          <w:iCs/>
          <w:sz w:val="24"/>
          <w:szCs w:val="24"/>
          <w:lang w:eastAsia="pl-PL"/>
        </w:rPr>
        <w:t xml:space="preserve">Jako jedyne przedszkole w płocku posiadamy </w:t>
      </w:r>
      <w:r w:rsidR="00A416BF" w:rsidRPr="000250A6">
        <w:rPr>
          <w:rFonts w:eastAsia="Times New Roman" w:cs="Times New Roman"/>
          <w:iCs/>
          <w:sz w:val="24"/>
          <w:szCs w:val="24"/>
          <w:lang w:eastAsia="pl-PL"/>
        </w:rPr>
        <w:t>wyróżnienie Mazowieckiej Kurator Oświaty</w:t>
      </w:r>
      <w:r w:rsidR="00A416BF" w:rsidRPr="000250A6">
        <w:rPr>
          <w:rFonts w:eastAsia="Times New Roman" w:cs="Times New Roman"/>
          <w:b/>
          <w:i/>
          <w:iCs/>
          <w:sz w:val="24"/>
          <w:szCs w:val="24"/>
          <w:lang w:eastAsia="pl-PL"/>
        </w:rPr>
        <w:t xml:space="preserve"> „Szkoła czułości bez obojętności”</w:t>
      </w:r>
      <w:r w:rsidR="00A416BF">
        <w:rPr>
          <w:rFonts w:eastAsia="Times New Roman" w:cs="Times New Roman"/>
          <w:b/>
          <w:i/>
          <w:iCs/>
          <w:sz w:val="24"/>
          <w:szCs w:val="24"/>
          <w:lang w:eastAsia="pl-PL"/>
        </w:rPr>
        <w:t>.</w:t>
      </w:r>
    </w:p>
    <w:p w14:paraId="09BAA060" w14:textId="77777777" w:rsidR="00A416BF" w:rsidRPr="00FC3BE6" w:rsidRDefault="00A416BF" w:rsidP="00A416BF">
      <w:pPr>
        <w:spacing w:after="0" w:line="276" w:lineRule="auto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 xml:space="preserve">      </w:t>
      </w:r>
    </w:p>
    <w:p w14:paraId="57A7458F" w14:textId="77777777" w:rsidR="00A416BF" w:rsidRPr="00FC3BE6" w:rsidRDefault="00A416BF" w:rsidP="00A416BF">
      <w:pPr>
        <w:spacing w:after="0" w:line="276" w:lineRule="auto"/>
        <w:jc w:val="both"/>
        <w:rPr>
          <w:rFonts w:eastAsia="Times New Roman" w:cs="Times New Roman"/>
          <w:b/>
          <w:i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b/>
          <w:i/>
          <w:color w:val="000000"/>
          <w:sz w:val="24"/>
          <w:szCs w:val="24"/>
          <w:lang w:eastAsia="pl-PL"/>
        </w:rPr>
        <w:t>Organizacja pracy:</w:t>
      </w:r>
    </w:p>
    <w:p w14:paraId="4724721D" w14:textId="77777777" w:rsidR="00A416BF" w:rsidRPr="00FC3BE6" w:rsidRDefault="00A416BF" w:rsidP="00A416BF">
      <w:pPr>
        <w:spacing w:after="0" w:line="276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</w:p>
    <w:p w14:paraId="5C3AA357" w14:textId="77777777" w:rsidR="00A416BF" w:rsidRPr="00FC3BE6" w:rsidRDefault="00A416BF" w:rsidP="00A416BF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 xml:space="preserve">Zatrudniamy kadrę pedagogiczną mającą wysokie kwalifikacje pedagogiczne, a także kwalifikacje specjalistyczne: pedagoga specjalnego, psychologa, </w:t>
      </w:r>
      <w:proofErr w:type="spellStart"/>
      <w:r w:rsidRPr="00FC3BE6">
        <w:rPr>
          <w:rFonts w:eastAsia="Times New Roman" w:cs="Times New Roman"/>
          <w:sz w:val="24"/>
          <w:szCs w:val="24"/>
          <w:lang w:eastAsia="pl-PL"/>
        </w:rPr>
        <w:t>neurologopedę</w:t>
      </w:r>
      <w:proofErr w:type="spellEnd"/>
      <w:r w:rsidRPr="00FC3BE6">
        <w:rPr>
          <w:rFonts w:eastAsia="Times New Roman" w:cs="Times New Roman"/>
          <w:sz w:val="24"/>
          <w:szCs w:val="24"/>
          <w:lang w:eastAsia="pl-PL"/>
        </w:rPr>
        <w:t xml:space="preserve">  specjalistów w zakresie rewalidacji, terapii pedagogicznej, surdopedagogiki, oligofrenopedagogiki, tyflopedagogiki, integracji sensorycznej. Nauczyciele systematycznie rozwijają swoje umiejętności uczestnicząc w różnorodnych formach doskonalenia zawodowego. Umożliwia to stosowanie w pracy niekonwencjonalnych, specjalistycznych metod pracy. W każdej grupie integracyjnej pracuje nauczyciel wspomagający.</w:t>
      </w:r>
    </w:p>
    <w:p w14:paraId="50993485" w14:textId="77777777" w:rsidR="00A416BF" w:rsidRPr="00FC3BE6" w:rsidRDefault="00A416BF" w:rsidP="00A416BF">
      <w:pPr>
        <w:spacing w:after="0" w:line="276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2080AC15" w14:textId="68B2BF61" w:rsidR="00A416BF" w:rsidRPr="00FC3BE6" w:rsidRDefault="00A416BF" w:rsidP="00A416BF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Organizujemy zajęcia z rytmiki, religii, języka angielski</w:t>
      </w:r>
      <w:r w:rsidR="00C56BA0">
        <w:rPr>
          <w:rFonts w:eastAsia="Times New Roman" w:cs="Times New Roman"/>
          <w:sz w:val="24"/>
          <w:szCs w:val="24"/>
          <w:lang w:eastAsia="pl-PL"/>
        </w:rPr>
        <w:t>ego</w:t>
      </w:r>
      <w:r w:rsidRPr="00FC3BE6">
        <w:rPr>
          <w:rFonts w:eastAsia="Times New Roman" w:cs="Times New Roman"/>
          <w:sz w:val="24"/>
          <w:szCs w:val="24"/>
          <w:lang w:eastAsia="pl-PL"/>
        </w:rPr>
        <w:t>,</w:t>
      </w:r>
    </w:p>
    <w:p w14:paraId="03566C56" w14:textId="77777777" w:rsidR="00A416BF" w:rsidRPr="00FC3BE6" w:rsidRDefault="00A416BF" w:rsidP="00A416BF">
      <w:pPr>
        <w:spacing w:after="0" w:line="276" w:lineRule="auto"/>
        <w:ind w:left="720"/>
        <w:contextualSpacing/>
        <w:rPr>
          <w:rFonts w:eastAsia="Times New Roman" w:cs="Times New Roman"/>
          <w:sz w:val="24"/>
          <w:szCs w:val="24"/>
          <w:lang w:eastAsia="pl-PL"/>
        </w:rPr>
      </w:pPr>
    </w:p>
    <w:p w14:paraId="2586D664" w14:textId="77777777" w:rsidR="00A416BF" w:rsidRPr="00FC3BE6" w:rsidRDefault="00A416BF" w:rsidP="00A416BF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 xml:space="preserve">W przedszkolu aktywnie działa kółko zainteresowań: Przedszkolne Koło Ligi Ochrony Przyrody „Stokrotka”, </w:t>
      </w:r>
    </w:p>
    <w:p w14:paraId="40DB882E" w14:textId="77777777" w:rsidR="00A416BF" w:rsidRPr="00FC3BE6" w:rsidRDefault="00A416BF" w:rsidP="00A416BF">
      <w:p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41041BFC" w14:textId="77777777" w:rsidR="00A416BF" w:rsidRPr="00FC3BE6" w:rsidRDefault="00A416BF" w:rsidP="00A416BF">
      <w:pPr>
        <w:numPr>
          <w:ilvl w:val="0"/>
          <w:numId w:val="4"/>
        </w:numPr>
        <w:spacing w:after="240" w:line="276" w:lineRule="auto"/>
        <w:ind w:left="284" w:hanging="284"/>
        <w:contextualSpacing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 xml:space="preserve">Nauczyciele monitorują indywidualny rozwój każdego wychowanka w czasie systematycznych obserwacji, prowadzonych w celu zapewnienia najlepszych warunków do osiągnięcia sukcesów rozwojowych. Proces wspomagania rozwoju i edukacji dziecka zmierza do osiągnięcia przez nie gotowości do podjęcia nauki w szkole. Przedszkole bada tę gotowość i w zależności od wyników badania prowadzi zajęcia wspomagające i korygujące rozwój dziecka, a także udziela pomocy psychologiczno-pedagogicznej. Oferta zajęć prowadzonych w przedszkolu zapewnia realizację podstawy programowej,                                                  a także umożliwia rozwój zainteresowań i talentów dzieci. </w:t>
      </w:r>
    </w:p>
    <w:p w14:paraId="55B27321" w14:textId="77777777" w:rsidR="00A416BF" w:rsidRPr="00FC3BE6" w:rsidRDefault="00A416BF" w:rsidP="00A416BF">
      <w:pPr>
        <w:spacing w:line="276" w:lineRule="auto"/>
        <w:rPr>
          <w:rFonts w:eastAsia="Times New Roman" w:cs="Times New Roman"/>
          <w:sz w:val="24"/>
          <w:szCs w:val="24"/>
          <w:lang w:eastAsia="pl-PL"/>
        </w:rPr>
      </w:pPr>
    </w:p>
    <w:p w14:paraId="39F79800" w14:textId="77777777" w:rsidR="00A416BF" w:rsidRPr="00FC3BE6" w:rsidRDefault="00A416BF" w:rsidP="00A416BF">
      <w:pPr>
        <w:numPr>
          <w:ilvl w:val="0"/>
          <w:numId w:val="4"/>
        </w:numPr>
        <w:spacing w:after="240" w:line="276" w:lineRule="auto"/>
        <w:ind w:left="284" w:hanging="284"/>
        <w:contextualSpacing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Zatrudniona w przedszkolu pielęgniarka czuwa nad bezpieczeństwem zdrowotnym dzieci</w:t>
      </w:r>
    </w:p>
    <w:p w14:paraId="6A8EF7C3" w14:textId="77777777" w:rsidR="00A416BF" w:rsidRPr="00FC3BE6" w:rsidRDefault="00A416BF" w:rsidP="00A416BF">
      <w:pPr>
        <w:spacing w:after="0" w:line="276" w:lineRule="auto"/>
        <w:ind w:left="720"/>
        <w:contextualSpacing/>
        <w:rPr>
          <w:rFonts w:eastAsia="Times New Roman" w:cs="Times New Roman"/>
          <w:sz w:val="24"/>
          <w:szCs w:val="24"/>
          <w:lang w:eastAsia="pl-PL"/>
        </w:rPr>
      </w:pPr>
    </w:p>
    <w:p w14:paraId="09C3E3C9" w14:textId="77777777" w:rsidR="00A416BF" w:rsidRPr="00FC3BE6" w:rsidRDefault="00A416BF" w:rsidP="00A416BF">
      <w:pPr>
        <w:spacing w:after="240" w:line="276" w:lineRule="auto"/>
        <w:ind w:left="720" w:hanging="436"/>
        <w:contextualSpacing/>
        <w:jc w:val="both"/>
        <w:rPr>
          <w:rFonts w:eastAsia="Times New Roman" w:cs="Times New Roman"/>
          <w:b/>
          <w:i/>
          <w:sz w:val="24"/>
          <w:szCs w:val="24"/>
          <w:lang w:eastAsia="pl-PL"/>
        </w:rPr>
      </w:pPr>
      <w:r w:rsidRPr="00FC3BE6">
        <w:rPr>
          <w:rFonts w:eastAsia="Times New Roman" w:cs="Times New Roman"/>
          <w:b/>
          <w:i/>
          <w:sz w:val="24"/>
          <w:szCs w:val="24"/>
          <w:lang w:eastAsia="pl-PL"/>
        </w:rPr>
        <w:t>Promujemy placówkę poprzez:</w:t>
      </w:r>
    </w:p>
    <w:p w14:paraId="3B0657BB" w14:textId="77777777" w:rsidR="00A416BF" w:rsidRPr="00FC3BE6" w:rsidRDefault="00A416BF" w:rsidP="00A416BF">
      <w:pPr>
        <w:numPr>
          <w:ilvl w:val="0"/>
          <w:numId w:val="5"/>
        </w:numPr>
        <w:spacing w:before="100" w:beforeAutospacing="1" w:after="100" w:afterAutospacing="1" w:line="276" w:lineRule="auto"/>
        <w:ind w:left="709" w:hanging="425"/>
        <w:jc w:val="both"/>
        <w:rPr>
          <w:rFonts w:eastAsia="Times New Roman" w:cs="Tahoma"/>
          <w:b/>
          <w:color w:val="000000"/>
          <w:sz w:val="24"/>
          <w:szCs w:val="24"/>
          <w:lang w:eastAsia="pl-PL"/>
        </w:rPr>
      </w:pPr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>przedstawienie oferty edukacyjnej placówki na stronie internetowej przedszkola,</w:t>
      </w:r>
    </w:p>
    <w:p w14:paraId="7D60863C" w14:textId="77777777" w:rsidR="00A416BF" w:rsidRPr="00FC3BE6" w:rsidRDefault="00A416BF" w:rsidP="00A416BF">
      <w:pPr>
        <w:numPr>
          <w:ilvl w:val="0"/>
          <w:numId w:val="5"/>
        </w:numPr>
        <w:spacing w:before="100" w:beforeAutospacing="1" w:after="100" w:afterAutospacing="1" w:line="276" w:lineRule="auto"/>
        <w:ind w:left="709" w:hanging="425"/>
        <w:jc w:val="both"/>
        <w:rPr>
          <w:rFonts w:eastAsia="Times New Roman" w:cs="Tahoma"/>
          <w:b/>
          <w:i/>
          <w:color w:val="000000"/>
          <w:sz w:val="24"/>
          <w:szCs w:val="24"/>
          <w:lang w:eastAsia="pl-PL"/>
        </w:rPr>
      </w:pPr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>prezentowanie działań placówki na łamach lokalnej prasy,</w:t>
      </w:r>
      <w:r w:rsidR="00135C42">
        <w:rPr>
          <w:rFonts w:eastAsia="Times New Roman" w:cs="Tahoma"/>
          <w:b/>
          <w:color w:val="000000"/>
          <w:sz w:val="24"/>
          <w:szCs w:val="24"/>
          <w:lang w:eastAsia="pl-PL"/>
        </w:rPr>
        <w:t xml:space="preserve"> </w:t>
      </w:r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 xml:space="preserve">stronie internetowej przedszkola: </w:t>
      </w:r>
      <w:r w:rsidRPr="00FC3BE6">
        <w:rPr>
          <w:rFonts w:eastAsia="Times New Roman" w:cs="Tahoma"/>
          <w:i/>
          <w:color w:val="000000"/>
          <w:sz w:val="24"/>
          <w:szCs w:val="24"/>
          <w:lang w:eastAsia="pl-PL"/>
        </w:rPr>
        <w:t>www.mp31plock.com.pl</w:t>
      </w:r>
    </w:p>
    <w:p w14:paraId="7B0A9BD0" w14:textId="77777777" w:rsidR="00A416BF" w:rsidRPr="00FC3BE6" w:rsidRDefault="00A416BF" w:rsidP="00A416BF">
      <w:pPr>
        <w:numPr>
          <w:ilvl w:val="0"/>
          <w:numId w:val="5"/>
        </w:numPr>
        <w:spacing w:before="100" w:beforeAutospacing="1" w:after="100" w:afterAutospacing="1" w:line="276" w:lineRule="auto"/>
        <w:ind w:left="709" w:hanging="425"/>
        <w:contextualSpacing/>
        <w:jc w:val="both"/>
        <w:rPr>
          <w:rFonts w:eastAsia="Times New Roman" w:cs="Tahoma"/>
          <w:b/>
          <w:color w:val="000000"/>
          <w:sz w:val="24"/>
          <w:szCs w:val="24"/>
          <w:lang w:eastAsia="pl-PL"/>
        </w:rPr>
      </w:pPr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 xml:space="preserve">udział dzieci w konkursach </w:t>
      </w:r>
      <w:proofErr w:type="spellStart"/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>międzyprzedszkolnych</w:t>
      </w:r>
      <w:proofErr w:type="spellEnd"/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>, ogólnopolskich,</w:t>
      </w:r>
    </w:p>
    <w:p w14:paraId="610869AE" w14:textId="77777777" w:rsidR="00A416BF" w:rsidRPr="00FC3BE6" w:rsidRDefault="00A416BF" w:rsidP="00A416BF">
      <w:pPr>
        <w:numPr>
          <w:ilvl w:val="0"/>
          <w:numId w:val="5"/>
        </w:numPr>
        <w:spacing w:before="100" w:beforeAutospacing="1" w:after="100" w:afterAutospacing="1" w:line="276" w:lineRule="auto"/>
        <w:ind w:left="709" w:hanging="425"/>
        <w:contextualSpacing/>
        <w:jc w:val="both"/>
        <w:rPr>
          <w:rFonts w:eastAsia="Times New Roman" w:cs="Tahoma"/>
          <w:b/>
          <w:color w:val="000000"/>
          <w:sz w:val="24"/>
          <w:szCs w:val="24"/>
          <w:lang w:eastAsia="pl-PL"/>
        </w:rPr>
      </w:pPr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 xml:space="preserve">organizowanie konkursów </w:t>
      </w:r>
      <w:proofErr w:type="spellStart"/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>międzyprzedszkolnych</w:t>
      </w:r>
      <w:proofErr w:type="spellEnd"/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 xml:space="preserve">, ogólnopolskich, </w:t>
      </w:r>
    </w:p>
    <w:p w14:paraId="1ACB2070" w14:textId="2C2C9FC3" w:rsidR="00A416BF" w:rsidRPr="00FC3BE6" w:rsidRDefault="00A416BF" w:rsidP="00A416BF">
      <w:pPr>
        <w:numPr>
          <w:ilvl w:val="0"/>
          <w:numId w:val="5"/>
        </w:numPr>
        <w:spacing w:before="100" w:beforeAutospacing="1" w:after="100" w:afterAutospacing="1" w:line="276" w:lineRule="auto"/>
        <w:ind w:left="709" w:hanging="425"/>
        <w:contextualSpacing/>
        <w:jc w:val="both"/>
        <w:rPr>
          <w:rFonts w:eastAsia="Times New Roman" w:cs="Tahoma"/>
          <w:b/>
          <w:color w:val="000000"/>
          <w:sz w:val="24"/>
          <w:szCs w:val="24"/>
          <w:lang w:eastAsia="pl-PL"/>
        </w:rPr>
      </w:pPr>
      <w:r w:rsidRPr="00FC3BE6">
        <w:rPr>
          <w:rFonts w:eastAsia="Times New Roman" w:cs="Tahoma"/>
          <w:color w:val="000000"/>
          <w:sz w:val="24"/>
          <w:szCs w:val="24"/>
          <w:lang w:eastAsia="pl-PL"/>
        </w:rPr>
        <w:lastRenderedPageBreak/>
        <w:t xml:space="preserve">uczestniczenie w akcjach ogólnopolskich: </w:t>
      </w:r>
      <w:r w:rsidR="00135C42">
        <w:rPr>
          <w:rFonts w:eastAsia="Times New Roman" w:cs="Tahoma"/>
          <w:color w:val="000000"/>
          <w:sz w:val="24"/>
          <w:szCs w:val="24"/>
          <w:lang w:eastAsia="pl-PL"/>
        </w:rPr>
        <w:t xml:space="preserve">Dzieciństwo bez przemocy, </w:t>
      </w:r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>Cała Polska Czyta Dzieciom, Sprzątanie Świata</w:t>
      </w:r>
      <w:r w:rsidR="00C56BA0">
        <w:rPr>
          <w:rFonts w:eastAsia="Times New Roman" w:cs="Tahoma"/>
          <w:color w:val="000000"/>
          <w:sz w:val="24"/>
          <w:szCs w:val="24"/>
          <w:lang w:eastAsia="pl-PL"/>
        </w:rPr>
        <w:t>.</w:t>
      </w:r>
    </w:p>
    <w:p w14:paraId="7DA8358F" w14:textId="46F9D142" w:rsidR="00A416BF" w:rsidRPr="00FC3BE6" w:rsidRDefault="00A416BF" w:rsidP="00A416BF">
      <w:pPr>
        <w:numPr>
          <w:ilvl w:val="0"/>
          <w:numId w:val="5"/>
        </w:numPr>
        <w:spacing w:before="100" w:beforeAutospacing="1" w:after="100" w:afterAutospacing="1" w:line="276" w:lineRule="auto"/>
        <w:ind w:left="709" w:hanging="425"/>
        <w:contextualSpacing/>
        <w:jc w:val="both"/>
        <w:rPr>
          <w:rFonts w:eastAsia="Times New Roman" w:cs="Times New Roman"/>
          <w:b/>
          <w:i/>
          <w:color w:val="000000"/>
          <w:sz w:val="24"/>
          <w:szCs w:val="24"/>
          <w:lang w:eastAsia="pl-PL"/>
        </w:rPr>
      </w:pPr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>organizowanie uroczystości grupowych o charakterze okolicznościowym – Dzień Przedszkolaka, Święto Flagi, Dzień Osób Niepełnosprawnych, Dzień Kolorowej Skarpe</w:t>
      </w:r>
      <w:r w:rsidR="00AE3F0A">
        <w:rPr>
          <w:rFonts w:eastAsia="Times New Roman" w:cs="Tahoma"/>
          <w:color w:val="000000"/>
          <w:sz w:val="24"/>
          <w:szCs w:val="24"/>
          <w:lang w:eastAsia="pl-PL"/>
        </w:rPr>
        <w:t>t</w:t>
      </w:r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 xml:space="preserve">ki, Świecimy na niebiesko - Pasowanie na przedszkolaka, Wigilia, Dzień Babci </w:t>
      </w:r>
      <w:r w:rsidR="00C56BA0">
        <w:rPr>
          <w:rFonts w:eastAsia="Times New Roman" w:cs="Tahoma"/>
          <w:color w:val="000000"/>
          <w:sz w:val="24"/>
          <w:szCs w:val="24"/>
          <w:lang w:eastAsia="pl-PL"/>
        </w:rPr>
        <w:t xml:space="preserve"> </w:t>
      </w:r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 xml:space="preserve">i Dziadka, </w:t>
      </w:r>
      <w:r w:rsidR="00AE3F0A">
        <w:rPr>
          <w:rFonts w:eastAsia="Times New Roman" w:cs="Tahoma"/>
          <w:color w:val="000000"/>
          <w:sz w:val="24"/>
          <w:szCs w:val="24"/>
          <w:lang w:eastAsia="pl-PL"/>
        </w:rPr>
        <w:t xml:space="preserve">Powitanie Wiosny, </w:t>
      </w:r>
      <w:r w:rsidRPr="00FC3BE6">
        <w:rPr>
          <w:rFonts w:eastAsia="Times New Roman" w:cs="Tahoma"/>
          <w:color w:val="000000"/>
          <w:sz w:val="24"/>
          <w:szCs w:val="24"/>
          <w:lang w:eastAsia="pl-PL"/>
        </w:rPr>
        <w:t>Dz</w:t>
      </w:r>
      <w:r w:rsidR="00AE3F0A">
        <w:rPr>
          <w:rFonts w:eastAsia="Times New Roman" w:cs="Tahoma"/>
          <w:color w:val="000000"/>
          <w:sz w:val="24"/>
          <w:szCs w:val="24"/>
          <w:lang w:eastAsia="pl-PL"/>
        </w:rPr>
        <w:t>ień Dziecka, Dzień Rodziny, Pożegnanie Przedszkola.</w:t>
      </w:r>
    </w:p>
    <w:p w14:paraId="391BBD17" w14:textId="77777777" w:rsidR="00A416BF" w:rsidRDefault="00A416BF" w:rsidP="00A416BF">
      <w:pPr>
        <w:spacing w:before="100" w:beforeAutospacing="1" w:after="100" w:afterAutospacing="1" w:line="276" w:lineRule="auto"/>
        <w:ind w:left="709"/>
        <w:contextualSpacing/>
        <w:jc w:val="both"/>
        <w:rPr>
          <w:rFonts w:eastAsia="Times New Roman" w:cs="Times New Roman"/>
          <w:b/>
          <w:i/>
          <w:color w:val="000000"/>
          <w:sz w:val="24"/>
          <w:szCs w:val="24"/>
          <w:lang w:eastAsia="pl-PL"/>
        </w:rPr>
      </w:pPr>
    </w:p>
    <w:p w14:paraId="7831E4DB" w14:textId="77777777" w:rsidR="00A416BF" w:rsidRDefault="00A416BF" w:rsidP="00A416BF">
      <w:pPr>
        <w:spacing w:before="100" w:beforeAutospacing="1" w:after="100" w:afterAutospacing="1" w:line="276" w:lineRule="auto"/>
        <w:ind w:left="709"/>
        <w:contextualSpacing/>
        <w:jc w:val="both"/>
        <w:rPr>
          <w:rFonts w:eastAsia="Times New Roman" w:cs="Times New Roman"/>
          <w:b/>
          <w:i/>
          <w:color w:val="000000"/>
          <w:sz w:val="24"/>
          <w:szCs w:val="24"/>
          <w:lang w:eastAsia="pl-PL"/>
        </w:rPr>
      </w:pPr>
    </w:p>
    <w:p w14:paraId="2D25AD08" w14:textId="77777777" w:rsidR="00A416BF" w:rsidRPr="00FC3BE6" w:rsidRDefault="00A416BF" w:rsidP="00A416BF">
      <w:pPr>
        <w:spacing w:before="100" w:beforeAutospacing="1" w:after="100" w:afterAutospacing="1" w:line="276" w:lineRule="auto"/>
        <w:ind w:left="709"/>
        <w:contextualSpacing/>
        <w:jc w:val="both"/>
        <w:rPr>
          <w:rFonts w:eastAsia="Times New Roman" w:cs="Times New Roman"/>
          <w:b/>
          <w:i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b/>
          <w:i/>
          <w:color w:val="000000"/>
          <w:sz w:val="24"/>
          <w:szCs w:val="24"/>
          <w:lang w:eastAsia="pl-PL"/>
        </w:rPr>
        <w:t>Nasze zasady są następujące:</w:t>
      </w:r>
    </w:p>
    <w:p w14:paraId="196BCEF8" w14:textId="77777777" w:rsidR="00A416BF" w:rsidRPr="00FC3BE6" w:rsidRDefault="00A416BF" w:rsidP="00A416BF">
      <w:pPr>
        <w:spacing w:after="0" w:line="276" w:lineRule="auto"/>
        <w:jc w:val="both"/>
        <w:rPr>
          <w:rFonts w:eastAsia="Times New Roman" w:cs="Times New Roman"/>
          <w:b/>
          <w:i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b/>
          <w:i/>
          <w:color w:val="000000"/>
          <w:sz w:val="24"/>
          <w:szCs w:val="24"/>
          <w:lang w:eastAsia="pl-PL"/>
        </w:rPr>
        <w:t xml:space="preserve"> </w:t>
      </w:r>
    </w:p>
    <w:p w14:paraId="57EFC95F" w14:textId="77777777" w:rsidR="00A416BF" w:rsidRPr="00FC3BE6" w:rsidRDefault="00A416BF" w:rsidP="00A416BF">
      <w:pPr>
        <w:numPr>
          <w:ilvl w:val="0"/>
          <w:numId w:val="6"/>
        </w:num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zaspokajamy potrzeby dziecka</w:t>
      </w:r>
    </w:p>
    <w:p w14:paraId="250D3414" w14:textId="77777777" w:rsidR="00A416BF" w:rsidRPr="00FC3BE6" w:rsidRDefault="00A416BF" w:rsidP="00A416BF">
      <w:pPr>
        <w:numPr>
          <w:ilvl w:val="0"/>
          <w:numId w:val="6"/>
        </w:num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organizujemy jego aktywność</w:t>
      </w:r>
    </w:p>
    <w:p w14:paraId="0693B2B2" w14:textId="77777777" w:rsidR="00A416BF" w:rsidRPr="00FC3BE6" w:rsidRDefault="00A416BF" w:rsidP="00A416BF">
      <w:pPr>
        <w:numPr>
          <w:ilvl w:val="0"/>
          <w:numId w:val="6"/>
        </w:num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indywidualizujemy oddziaływania w zależności od potrzeb i możliwości dziecka</w:t>
      </w:r>
    </w:p>
    <w:p w14:paraId="6B3AF874" w14:textId="77777777" w:rsidR="00A416BF" w:rsidRPr="00FC3BE6" w:rsidRDefault="00A416BF" w:rsidP="00A416BF">
      <w:pPr>
        <w:numPr>
          <w:ilvl w:val="0"/>
          <w:numId w:val="6"/>
        </w:num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organizujemy środowisko umożliwiające nabywanie kompetencji społecznych przez dziecko</w:t>
      </w:r>
    </w:p>
    <w:p w14:paraId="505A7745" w14:textId="77777777" w:rsidR="00A416BF" w:rsidRPr="00FC3BE6" w:rsidRDefault="00A416BF" w:rsidP="00A416BF">
      <w:pPr>
        <w:numPr>
          <w:ilvl w:val="0"/>
          <w:numId w:val="6"/>
        </w:num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integrujemy proces wychowania i edukacji</w:t>
      </w:r>
    </w:p>
    <w:p w14:paraId="399E7918" w14:textId="77777777" w:rsidR="00A416BF" w:rsidRDefault="00A416BF" w:rsidP="00A416BF">
      <w:pPr>
        <w:spacing w:after="0" w:line="276" w:lineRule="auto"/>
        <w:jc w:val="both"/>
        <w:rPr>
          <w:rFonts w:eastAsia="Times New Roman" w:cs="Times New Roman"/>
          <w:b/>
          <w:i/>
          <w:sz w:val="24"/>
          <w:szCs w:val="24"/>
          <w:lang w:eastAsia="pl-PL"/>
        </w:rPr>
      </w:pPr>
    </w:p>
    <w:p w14:paraId="0F985E32" w14:textId="77777777" w:rsidR="00A416BF" w:rsidRPr="00FC3BE6" w:rsidRDefault="00A416BF" w:rsidP="00A416BF">
      <w:pPr>
        <w:spacing w:after="0" w:line="276" w:lineRule="auto"/>
        <w:jc w:val="both"/>
        <w:rPr>
          <w:rFonts w:eastAsia="Times New Roman" w:cs="Times New Roman"/>
          <w:b/>
          <w:i/>
          <w:sz w:val="24"/>
          <w:szCs w:val="24"/>
          <w:lang w:eastAsia="pl-PL"/>
        </w:rPr>
      </w:pPr>
      <w:r w:rsidRPr="00FC3BE6">
        <w:rPr>
          <w:rFonts w:eastAsia="Times New Roman" w:cs="Times New Roman"/>
          <w:b/>
          <w:i/>
          <w:sz w:val="24"/>
          <w:szCs w:val="24"/>
          <w:lang w:eastAsia="pl-PL"/>
        </w:rPr>
        <w:t>Stosujemy:</w:t>
      </w:r>
    </w:p>
    <w:p w14:paraId="63625AC9" w14:textId="77777777" w:rsidR="00A416BF" w:rsidRPr="00FC3BE6" w:rsidRDefault="00A416BF" w:rsidP="00A416BF">
      <w:pPr>
        <w:numPr>
          <w:ilvl w:val="0"/>
          <w:numId w:val="7"/>
        </w:numPr>
        <w:spacing w:after="0" w:line="276" w:lineRule="auto"/>
        <w:contextualSpacing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b/>
          <w:sz w:val="24"/>
          <w:szCs w:val="24"/>
          <w:lang w:eastAsia="pl-PL"/>
        </w:rPr>
        <w:t xml:space="preserve"> tradycyjne oraz aktywizujące metody pracy, między innymi takie jak:</w:t>
      </w:r>
      <w:r w:rsidRPr="00FC3BE6">
        <w:rPr>
          <w:rFonts w:eastAsia="Times New Roman" w:cs="Times New Roman"/>
          <w:sz w:val="24"/>
          <w:szCs w:val="24"/>
          <w:lang w:eastAsia="pl-PL"/>
        </w:rPr>
        <w:t xml:space="preserve"> pedagogika zabawy, drama, </w:t>
      </w: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metody aktywności ruchowej: </w:t>
      </w:r>
      <w:proofErr w:type="spellStart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C.Orffa</w:t>
      </w:r>
      <w:proofErr w:type="spellEnd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R.Labana</w:t>
      </w:r>
      <w:proofErr w:type="spellEnd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Kniessów</w:t>
      </w:r>
      <w:proofErr w:type="spellEnd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,</w:t>
      </w:r>
      <w:r w:rsidRPr="00FC3BE6">
        <w:rPr>
          <w:rFonts w:eastAsia="Times New Roman" w:cs="Times New Roman"/>
          <w:sz w:val="24"/>
          <w:szCs w:val="24"/>
          <w:lang w:eastAsia="pl-PL"/>
        </w:rPr>
        <w:t xml:space="preserve"> </w:t>
      </w:r>
      <w:proofErr w:type="spellStart"/>
      <w:r w:rsidRPr="00FC3BE6">
        <w:rPr>
          <w:rFonts w:eastAsia="Times New Roman" w:cs="Times New Roman"/>
          <w:sz w:val="24"/>
          <w:szCs w:val="24"/>
          <w:lang w:eastAsia="pl-PL"/>
        </w:rPr>
        <w:t>W.Sherborne</w:t>
      </w:r>
      <w:proofErr w:type="spellEnd"/>
      <w:r w:rsidRPr="00FC3BE6">
        <w:rPr>
          <w:rFonts w:eastAsia="Times New Roman" w:cs="Times New Roman"/>
          <w:sz w:val="24"/>
          <w:szCs w:val="24"/>
          <w:lang w:eastAsia="pl-PL"/>
        </w:rPr>
        <w:t xml:space="preserve">, </w:t>
      </w: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Metoda Dobrego Startu M. Bogdanowicz, metodyka nauczania matematyki wg E. </w:t>
      </w:r>
      <w:proofErr w:type="spellStart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Gruszczk</w:t>
      </w:r>
      <w:proofErr w:type="spellEnd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-Kolczyńskiej i E. Zielińskiej, malowanie 10 palcami </w:t>
      </w:r>
      <w:proofErr w:type="spellStart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R.Show</w:t>
      </w:r>
      <w:proofErr w:type="spellEnd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, metoda Projektu, </w:t>
      </w:r>
      <w:proofErr w:type="spellStart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Sensoplastyka</w:t>
      </w:r>
      <w:proofErr w:type="spellEnd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, Kodowanie, zajęcia z wykorzystaniem tablic interaktywnych, tabletów, magicznego dywanu, </w:t>
      </w:r>
      <w:proofErr w:type="spellStart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Sensolyke</w:t>
      </w:r>
      <w:proofErr w:type="spellEnd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.</w:t>
      </w:r>
    </w:p>
    <w:p w14:paraId="4F41BAD1" w14:textId="77777777" w:rsidR="00A416BF" w:rsidRPr="00FC3BE6" w:rsidRDefault="00A416BF" w:rsidP="00A416BF">
      <w:pPr>
        <w:numPr>
          <w:ilvl w:val="0"/>
          <w:numId w:val="7"/>
        </w:numPr>
        <w:spacing w:after="0" w:line="276" w:lineRule="auto"/>
        <w:contextualSpacing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b/>
          <w:sz w:val="24"/>
          <w:szCs w:val="24"/>
          <w:lang w:eastAsia="pl-PL"/>
        </w:rPr>
        <w:t>specjalistyczne</w:t>
      </w:r>
      <w:r w:rsidRPr="00FC3BE6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FC3BE6">
        <w:rPr>
          <w:rFonts w:eastAsia="Times New Roman" w:cs="Times New Roman"/>
          <w:b/>
          <w:sz w:val="24"/>
          <w:szCs w:val="24"/>
          <w:lang w:eastAsia="pl-PL"/>
        </w:rPr>
        <w:t>metody pracy,</w:t>
      </w:r>
      <w:r w:rsidRPr="00FC3BE6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FC3BE6">
        <w:rPr>
          <w:rFonts w:eastAsia="Times New Roman" w:cs="Times New Roman"/>
          <w:b/>
          <w:sz w:val="24"/>
          <w:szCs w:val="24"/>
          <w:lang w:eastAsia="pl-PL"/>
        </w:rPr>
        <w:t>między innymi takie jak:</w:t>
      </w:r>
      <w:r w:rsidRPr="00FC3BE6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elementy metody  Integracji Sensorycznej, Terapii ręki, metody behawioralnej, kinezjologii edukacyjnej </w:t>
      </w:r>
      <w:proofErr w:type="spellStart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P.Dennisona</w:t>
      </w:r>
      <w:proofErr w:type="spellEnd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, Program Aktywności M.C. </w:t>
      </w:r>
      <w:proofErr w:type="spellStart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Knillów</w:t>
      </w:r>
      <w:proofErr w:type="spellEnd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, Pomocna Dłoń F. </w:t>
      </w:r>
      <w:proofErr w:type="spellStart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Affolter</w:t>
      </w:r>
      <w:proofErr w:type="spellEnd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, metody komunikacji alternatywnej (</w:t>
      </w:r>
      <w:r w:rsidRPr="00FC3BE6">
        <w:rPr>
          <w:rFonts w:eastAsia="Times New Roman" w:cs="Times New Roman"/>
          <w:sz w:val="24"/>
          <w:szCs w:val="24"/>
          <w:lang w:eastAsia="pl-PL"/>
        </w:rPr>
        <w:t xml:space="preserve">piktogramy, </w:t>
      </w:r>
      <w:proofErr w:type="spellStart"/>
      <w:r w:rsidRPr="00FC3BE6">
        <w:rPr>
          <w:rFonts w:eastAsia="Times New Roman" w:cs="Times New Roman"/>
          <w:sz w:val="24"/>
          <w:szCs w:val="24"/>
          <w:lang w:eastAsia="pl-PL"/>
        </w:rPr>
        <w:t>Makaton</w:t>
      </w:r>
      <w:proofErr w:type="spellEnd"/>
      <w:r w:rsidRPr="00FC3BE6">
        <w:rPr>
          <w:rFonts w:eastAsia="Times New Roman" w:cs="Times New Roman"/>
          <w:sz w:val="24"/>
          <w:szCs w:val="24"/>
          <w:lang w:eastAsia="pl-PL"/>
        </w:rPr>
        <w:t>),</w:t>
      </w: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Muzykoterapia, </w:t>
      </w:r>
      <w:proofErr w:type="spellStart"/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Bajkoterapia</w:t>
      </w:r>
      <w:proofErr w:type="spellEnd"/>
    </w:p>
    <w:p w14:paraId="27A8D00D" w14:textId="77777777" w:rsidR="00A416BF" w:rsidRPr="00FC3BE6" w:rsidRDefault="00A416BF" w:rsidP="00A416BF">
      <w:pPr>
        <w:numPr>
          <w:ilvl w:val="0"/>
          <w:numId w:val="7"/>
        </w:numPr>
        <w:spacing w:after="0" w:line="276" w:lineRule="auto"/>
        <w:contextualSpacing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organizujemy zajęcia terapeutyczne dla dzieci o specjalnych potrzebach edukacyjnych w Sali Doświadczania świata oraz w Sali Integracji Sensorycznej</w:t>
      </w:r>
    </w:p>
    <w:p w14:paraId="12423A53" w14:textId="77777777" w:rsidR="00A416BF" w:rsidRPr="00FC3BE6" w:rsidRDefault="00A416BF" w:rsidP="00A416BF">
      <w:pPr>
        <w:spacing w:after="0" w:line="276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11C42D17" w14:textId="77777777" w:rsidR="00A416BF" w:rsidRPr="00FC3BE6" w:rsidRDefault="00A416BF" w:rsidP="00A416BF">
      <w:pPr>
        <w:spacing w:after="95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 xml:space="preserve">Zapewniamy tym samym wychowankom atrakcyjny, twórczy i aktywny sposób na osiąganie sukcesów rozwojowych. </w:t>
      </w:r>
    </w:p>
    <w:p w14:paraId="313E5DC0" w14:textId="6D106588" w:rsidR="00A416BF" w:rsidRPr="00FC3BE6" w:rsidRDefault="00A416BF" w:rsidP="0052384B">
      <w:pPr>
        <w:numPr>
          <w:ilvl w:val="0"/>
          <w:numId w:val="7"/>
        </w:numPr>
        <w:spacing w:before="95" w:after="95" w:line="276" w:lineRule="auto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C56BA0">
        <w:rPr>
          <w:rFonts w:eastAsia="Times New Roman" w:cs="Times New Roman"/>
          <w:sz w:val="24"/>
          <w:szCs w:val="24"/>
          <w:lang w:eastAsia="pl-PL"/>
        </w:rPr>
        <w:t>Przedszkole systematycznie współdziała z rodzicami. Mają wpływ na koncepcję pracy placówki przebieg ważnych wydarzeń przedszkolnych. Placówka zapewnia częste kontakty między przedszkolem a domem. Nauczyciele wspierają rodziców w wychowywaniu dzieci oraz troszczą się o skuteczny przepływ informacji</w:t>
      </w:r>
      <w:r w:rsidR="00C56BA0" w:rsidRPr="00C56BA0">
        <w:rPr>
          <w:rFonts w:eastAsia="Times New Roman" w:cs="Times New Roman"/>
          <w:sz w:val="24"/>
          <w:szCs w:val="24"/>
          <w:lang w:eastAsia="pl-PL"/>
        </w:rPr>
        <w:t>.</w:t>
      </w:r>
      <w:r w:rsidRPr="00C56BA0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0A98B225" w14:textId="307F58C6" w:rsidR="00C56BA0" w:rsidRPr="00FC3BE6" w:rsidRDefault="00A416BF" w:rsidP="00C56BA0">
      <w:pPr>
        <w:numPr>
          <w:ilvl w:val="0"/>
          <w:numId w:val="5"/>
        </w:numPr>
        <w:spacing w:before="100" w:beforeAutospacing="1" w:after="100" w:afterAutospacing="1" w:line="276" w:lineRule="auto"/>
        <w:ind w:left="709" w:hanging="425"/>
        <w:contextualSpacing/>
        <w:jc w:val="both"/>
        <w:rPr>
          <w:rFonts w:eastAsia="Times New Roman" w:cs="Tahoma"/>
          <w:b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 xml:space="preserve">Przedszkole włącza się także w różnorodne inicjatywy na rzecz środowiska, uwzględniając jego potrzeby i możliwości. Dzieci biorą czynny udział w akcjach </w:t>
      </w:r>
      <w:r w:rsidRPr="00FC3BE6">
        <w:rPr>
          <w:rFonts w:eastAsia="Times New Roman" w:cs="Times New Roman"/>
          <w:sz w:val="24"/>
          <w:szCs w:val="24"/>
          <w:lang w:eastAsia="pl-PL"/>
        </w:rPr>
        <w:lastRenderedPageBreak/>
        <w:t>charytatywnych</w:t>
      </w:r>
      <w:r w:rsidR="00C56BA0">
        <w:rPr>
          <w:rFonts w:eastAsia="Times New Roman" w:cs="Tahoma"/>
          <w:color w:val="000000"/>
          <w:sz w:val="24"/>
          <w:szCs w:val="24"/>
          <w:lang w:eastAsia="pl-PL"/>
        </w:rPr>
        <w:t>, takich jak między innymi:</w:t>
      </w:r>
      <w:r w:rsidR="00C56BA0" w:rsidRPr="00FC3BE6">
        <w:rPr>
          <w:rFonts w:eastAsia="Times New Roman" w:cs="Tahoma"/>
          <w:color w:val="000000"/>
          <w:sz w:val="24"/>
          <w:szCs w:val="24"/>
          <w:lang w:eastAsia="pl-PL"/>
        </w:rPr>
        <w:t xml:space="preserve"> Ile</w:t>
      </w:r>
      <w:r w:rsidR="00C56BA0" w:rsidRPr="00FC3BE6">
        <w:rPr>
          <w:rFonts w:eastAsia="Times New Roman" w:cs="Tahoma"/>
          <w:color w:val="000000"/>
          <w:sz w:val="24"/>
          <w:szCs w:val="24"/>
          <w:lang w:eastAsia="pl-PL"/>
        </w:rPr>
        <w:t xml:space="preserve"> waży święty Mikołaj?, Góra Grosza, </w:t>
      </w:r>
      <w:r w:rsidR="00C56BA0">
        <w:rPr>
          <w:rFonts w:eastAsia="Times New Roman" w:cs="Tahoma"/>
          <w:color w:val="000000"/>
          <w:sz w:val="24"/>
          <w:szCs w:val="24"/>
          <w:lang w:eastAsia="pl-PL"/>
        </w:rPr>
        <w:t>Paka dla rodaka</w:t>
      </w:r>
    </w:p>
    <w:p w14:paraId="409F58A1" w14:textId="1EF6ED99" w:rsidR="00A416BF" w:rsidRPr="00FC3BE6" w:rsidRDefault="00A416BF" w:rsidP="00C56BA0">
      <w:pPr>
        <w:spacing w:after="0" w:line="276" w:lineRule="auto"/>
        <w:ind w:left="720"/>
        <w:contextualSpacing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3C17F613" w14:textId="77777777" w:rsidR="00A416BF" w:rsidRPr="00FC3BE6" w:rsidRDefault="00A416BF" w:rsidP="00A416BF">
      <w:pPr>
        <w:spacing w:after="0" w:line="276" w:lineRule="auto"/>
        <w:contextualSpacing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7E480BB8" w14:textId="77777777" w:rsidR="00A416BF" w:rsidRPr="00FC3BE6" w:rsidRDefault="00A416BF" w:rsidP="00A416BF">
      <w:p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FC3BE6">
        <w:rPr>
          <w:rFonts w:eastAsia="Times New Roman" w:cs="Times New Roman"/>
          <w:color w:val="000000"/>
          <w:sz w:val="24"/>
          <w:szCs w:val="24"/>
          <w:lang w:eastAsia="pl-PL"/>
        </w:rPr>
        <w:t>Wszystkie założenia naszej pracy wdrażamy systematycznie i planowo w oparciu                               o opracowany corocznie plan pracy placówki.</w:t>
      </w:r>
    </w:p>
    <w:p w14:paraId="2CF6835D" w14:textId="77777777" w:rsidR="00A416BF" w:rsidRPr="00FC3BE6" w:rsidRDefault="00A416BF" w:rsidP="00A416BF">
      <w:p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081A4175" w14:textId="77777777" w:rsidR="00A416BF" w:rsidRPr="00FC3BE6" w:rsidRDefault="00AE3F0A" w:rsidP="00A416BF">
      <w:p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sz w:val="24"/>
          <w:szCs w:val="24"/>
          <w:lang w:eastAsia="pl-PL"/>
        </w:rPr>
        <w:t>W roku szkolnym 2026/2027</w:t>
      </w:r>
      <w:r w:rsidR="00A416BF" w:rsidRPr="00FC3BE6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plan pracy przedszkola zakłada realizację następujących kierunków:</w:t>
      </w:r>
    </w:p>
    <w:p w14:paraId="724DE198" w14:textId="77777777" w:rsidR="00A416BF" w:rsidRPr="00FC3BE6" w:rsidRDefault="00A416BF" w:rsidP="00A416BF">
      <w:p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  <w:lang w:eastAsia="pl-PL"/>
        </w:rPr>
      </w:pPr>
    </w:p>
    <w:p w14:paraId="30D477FC" w14:textId="77777777" w:rsidR="00AE3F0A" w:rsidRPr="00AE3F0A" w:rsidRDefault="00AE3F0A" w:rsidP="00AE3F0A">
      <w:pPr>
        <w:spacing w:line="259" w:lineRule="auto"/>
        <w:rPr>
          <w:b/>
          <w:sz w:val="24"/>
          <w:szCs w:val="24"/>
        </w:rPr>
      </w:pPr>
      <w:r w:rsidRPr="00AE3F0A">
        <w:rPr>
          <w:b/>
          <w:sz w:val="24"/>
          <w:szCs w:val="24"/>
        </w:rPr>
        <w:t xml:space="preserve">I. Nasz mały, wielki świat </w:t>
      </w:r>
    </w:p>
    <w:p w14:paraId="620BCA73" w14:textId="77777777" w:rsidR="00AE3F0A" w:rsidRPr="00AE3F0A" w:rsidRDefault="00AE3F0A" w:rsidP="00AE3F0A">
      <w:pPr>
        <w:spacing w:line="259" w:lineRule="auto"/>
        <w:rPr>
          <w:sz w:val="24"/>
          <w:szCs w:val="24"/>
        </w:rPr>
      </w:pPr>
      <w:r w:rsidRPr="00AE3F0A">
        <w:rPr>
          <w:sz w:val="24"/>
          <w:szCs w:val="24"/>
        </w:rPr>
        <w:t>Podejmowanie działań związanych z kształtowaniem u dzieci postaw patriotycznych, obywatelskich i prospołecznych –wspieranie rozwoju społeczno-emocjonalnego, przeciwdziałanie przemocy rówieśniczej, wdrażanie do samodzielności, preorientacja zawodowa</w:t>
      </w:r>
    </w:p>
    <w:p w14:paraId="796277B0" w14:textId="77777777" w:rsidR="00AE3F0A" w:rsidRPr="00AE3F0A" w:rsidRDefault="00AE3F0A" w:rsidP="00AE3F0A">
      <w:pPr>
        <w:spacing w:line="259" w:lineRule="auto"/>
        <w:rPr>
          <w:b/>
          <w:sz w:val="24"/>
          <w:szCs w:val="24"/>
        </w:rPr>
      </w:pPr>
      <w:r w:rsidRPr="00AE3F0A">
        <w:rPr>
          <w:b/>
          <w:sz w:val="24"/>
          <w:szCs w:val="24"/>
        </w:rPr>
        <w:t xml:space="preserve">II.  Zdrowie to podstawa </w:t>
      </w:r>
    </w:p>
    <w:p w14:paraId="519699F1" w14:textId="77777777" w:rsidR="00AE3F0A" w:rsidRPr="00AE3F0A" w:rsidRDefault="00AE3F0A" w:rsidP="00AE3F0A">
      <w:pPr>
        <w:widowControl w:val="0"/>
        <w:suppressAutoHyphens/>
        <w:spacing w:before="240" w:after="120" w:line="312" w:lineRule="auto"/>
        <w:jc w:val="both"/>
        <w:rPr>
          <w:sz w:val="24"/>
          <w:szCs w:val="24"/>
        </w:rPr>
      </w:pPr>
      <w:r w:rsidRPr="00AE3F0A">
        <w:rPr>
          <w:sz w:val="24"/>
          <w:szCs w:val="24"/>
        </w:rPr>
        <w:t>Wspieranie i rozwijanie postaw prozdrowotnych, aktywności ruchowej, promowanie higieny cyfrowej.</w:t>
      </w:r>
    </w:p>
    <w:p w14:paraId="199C87E6" w14:textId="77777777" w:rsidR="00AE3F0A" w:rsidRPr="00AE3F0A" w:rsidRDefault="00AE3F0A" w:rsidP="00AE3F0A">
      <w:pPr>
        <w:spacing w:line="259" w:lineRule="auto"/>
        <w:rPr>
          <w:b/>
          <w:sz w:val="24"/>
          <w:szCs w:val="24"/>
        </w:rPr>
      </w:pPr>
      <w:r w:rsidRPr="00AE3F0A">
        <w:rPr>
          <w:b/>
          <w:sz w:val="24"/>
          <w:szCs w:val="24"/>
        </w:rPr>
        <w:t xml:space="preserve">III. Przedszkolak – odkrywcą i badaczem </w:t>
      </w:r>
    </w:p>
    <w:p w14:paraId="251631C3" w14:textId="77777777" w:rsidR="00AE3F0A" w:rsidRPr="00AE3F0A" w:rsidRDefault="00AE3F0A" w:rsidP="00AE3F0A">
      <w:pPr>
        <w:widowControl w:val="0"/>
        <w:suppressAutoHyphens/>
        <w:spacing w:before="240" w:after="120" w:line="276" w:lineRule="auto"/>
        <w:jc w:val="both"/>
        <w:rPr>
          <w:sz w:val="24"/>
          <w:szCs w:val="24"/>
        </w:rPr>
      </w:pPr>
      <w:r w:rsidRPr="00AE3F0A">
        <w:rPr>
          <w:sz w:val="24"/>
          <w:szCs w:val="24"/>
        </w:rPr>
        <w:t xml:space="preserve">Wspieranie ciekawości i aktywności poznawczej poprzez promowanie kształcenia interdyscyplinarnego i pracy projektowej – rozwinie pamięci, myślenia i koncentracji; intensyfikowanie działań w zakresie edukacji muzycznej </w:t>
      </w:r>
    </w:p>
    <w:p w14:paraId="5F7FC9F3" w14:textId="77777777" w:rsidR="00A416BF" w:rsidRPr="00547417" w:rsidRDefault="00A416BF" w:rsidP="00A416BF">
      <w:pPr>
        <w:spacing w:before="95" w:after="95" w:line="276" w:lineRule="auto"/>
        <w:contextualSpacing/>
        <w:jc w:val="both"/>
        <w:rPr>
          <w:rFonts w:eastAsia="Times New Roman" w:cs="Times New Roman"/>
          <w:i/>
          <w:color w:val="000000"/>
          <w:sz w:val="24"/>
          <w:szCs w:val="24"/>
          <w:u w:val="single"/>
          <w:lang w:eastAsia="pl-PL"/>
        </w:rPr>
      </w:pPr>
      <w:r w:rsidRPr="00547417">
        <w:rPr>
          <w:rFonts w:eastAsia="Times New Roman" w:cs="Times New Roman"/>
          <w:i/>
          <w:color w:val="000000"/>
          <w:sz w:val="24"/>
          <w:szCs w:val="24"/>
          <w:u w:val="single"/>
          <w:lang w:eastAsia="pl-PL"/>
        </w:rPr>
        <w:t xml:space="preserve">Sylwetka naszego absolwenta: </w:t>
      </w:r>
    </w:p>
    <w:p w14:paraId="44734D63" w14:textId="77777777" w:rsidR="00A416BF" w:rsidRPr="00FC3BE6" w:rsidRDefault="00A416BF" w:rsidP="00A416BF">
      <w:pPr>
        <w:spacing w:before="95" w:after="95" w:line="276" w:lineRule="auto"/>
        <w:contextualSpacing/>
        <w:jc w:val="both"/>
        <w:rPr>
          <w:rFonts w:eastAsia="Times New Roman" w:cs="Times New Roman"/>
          <w:b/>
          <w:i/>
          <w:color w:val="000000"/>
          <w:sz w:val="24"/>
          <w:szCs w:val="24"/>
          <w:lang w:eastAsia="pl-PL"/>
        </w:rPr>
      </w:pPr>
    </w:p>
    <w:p w14:paraId="166CAE34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jest przygotowany do podjęcia obowiązków szkolnych,</w:t>
      </w:r>
    </w:p>
    <w:p w14:paraId="6263AF32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 xml:space="preserve">ma dobrze rozwinięte procesy poznawcze, </w:t>
      </w:r>
    </w:p>
    <w:p w14:paraId="2544F4BF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potrafi współdziałać w zespole,</w:t>
      </w:r>
    </w:p>
    <w:p w14:paraId="616E0639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jest zainteresowany nauką i literaturą,</w:t>
      </w:r>
    </w:p>
    <w:p w14:paraId="54F19372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jest samodzielny,</w:t>
      </w:r>
    </w:p>
    <w:p w14:paraId="52B254FA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posiada umiejętności w zakresie myślenia analitycznego</w:t>
      </w:r>
      <w:r>
        <w:rPr>
          <w:rFonts w:eastAsia="Times New Roman" w:cs="Times New Roman"/>
          <w:sz w:val="24"/>
          <w:szCs w:val="24"/>
          <w:lang w:eastAsia="pl-PL"/>
        </w:rPr>
        <w:t>,</w:t>
      </w:r>
    </w:p>
    <w:p w14:paraId="1E72EF7C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potrafi naz</w:t>
      </w:r>
      <w:r>
        <w:rPr>
          <w:rFonts w:eastAsia="Times New Roman" w:cs="Times New Roman"/>
          <w:sz w:val="24"/>
          <w:szCs w:val="24"/>
          <w:lang w:eastAsia="pl-PL"/>
        </w:rPr>
        <w:t>ywać i kontrolować swoje emocje,</w:t>
      </w:r>
    </w:p>
    <w:p w14:paraId="3A5A3AC5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 xml:space="preserve">jest aktywny w podejmowaniu działań, </w:t>
      </w:r>
    </w:p>
    <w:p w14:paraId="328D5F6C" w14:textId="77777777" w:rsidR="00A416BF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lubi działania twórcze,</w:t>
      </w:r>
    </w:p>
    <w:p w14:paraId="7492937D" w14:textId="77777777" w:rsidR="00A416BF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nie jest mu obcy świat multimediów i TIK,</w:t>
      </w:r>
    </w:p>
    <w:p w14:paraId="363119C6" w14:textId="77777777" w:rsidR="00AE3F0A" w:rsidRPr="00FC3BE6" w:rsidRDefault="00AE3F0A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zna zasady bezpiecznego korzystania z urządzeń cyfrowych, </w:t>
      </w:r>
    </w:p>
    <w:p w14:paraId="14B6820C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jest wrażliwy estetycznie,</w:t>
      </w:r>
    </w:p>
    <w:p w14:paraId="38A7B3EB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akceptuje zdrowy styl życia,</w:t>
      </w:r>
    </w:p>
    <w:p w14:paraId="14AE02A2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jest aktywny fizycznie,</w:t>
      </w:r>
    </w:p>
    <w:p w14:paraId="72A7C688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lastRenderedPageBreak/>
        <w:t>ma bogatą wiedzę o środowisku przyrodniczym,</w:t>
      </w:r>
    </w:p>
    <w:p w14:paraId="29784CC3" w14:textId="77777777" w:rsidR="00A416BF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ind w:left="567" w:hanging="207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cechuje się gotowością do działania na rzecz środowiska przyrodniczego i społecznego,</w:t>
      </w:r>
    </w:p>
    <w:p w14:paraId="0725AA56" w14:textId="77777777" w:rsidR="00AE3F0A" w:rsidRPr="00FC3BE6" w:rsidRDefault="00AE3F0A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ind w:left="567" w:hanging="207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jest empatyczny, </w:t>
      </w:r>
    </w:p>
    <w:p w14:paraId="4B046262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czuje się Polakiem,</w:t>
      </w:r>
      <w:r>
        <w:rPr>
          <w:rFonts w:eastAsia="Times New Roman" w:cs="Times New Roman"/>
          <w:sz w:val="24"/>
          <w:szCs w:val="24"/>
          <w:lang w:eastAsia="pl-PL"/>
        </w:rPr>
        <w:t xml:space="preserve"> lokalnym patriotą,</w:t>
      </w:r>
    </w:p>
    <w:p w14:paraId="023F2BD6" w14:textId="77777777" w:rsidR="00A416BF" w:rsidRPr="00FC3BE6" w:rsidRDefault="00A416BF" w:rsidP="00A416BF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C3BE6">
        <w:rPr>
          <w:rFonts w:eastAsia="Times New Roman" w:cs="Times New Roman"/>
          <w:sz w:val="24"/>
          <w:szCs w:val="24"/>
          <w:lang w:eastAsia="pl-PL"/>
        </w:rPr>
        <w:t>dba o bezpieczeństwo swoje i innych,</w:t>
      </w:r>
    </w:p>
    <w:p w14:paraId="4C81693D" w14:textId="77777777" w:rsidR="001B363E" w:rsidRPr="003C22A0" w:rsidRDefault="00207051" w:rsidP="003C22A0">
      <w:pPr>
        <w:numPr>
          <w:ilvl w:val="0"/>
          <w:numId w:val="8"/>
        </w:numPr>
        <w:tabs>
          <w:tab w:val="left" w:pos="540"/>
        </w:tabs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w sposób komunikatywny posługuje się językiem angielskim</w:t>
      </w:r>
      <w:r w:rsidR="00A416BF" w:rsidRPr="00FC3BE6">
        <w:rPr>
          <w:rFonts w:eastAsia="Times New Roman" w:cs="Times New Roman"/>
          <w:sz w:val="24"/>
          <w:szCs w:val="24"/>
          <w:lang w:eastAsia="pl-PL"/>
        </w:rPr>
        <w:t>.</w:t>
      </w:r>
    </w:p>
    <w:sectPr w:rsidR="001B363E" w:rsidRPr="003C2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clip_image001"/>
      </v:shape>
    </w:pict>
  </w:numPicBullet>
  <w:abstractNum w:abstractNumId="0" w15:restartNumberingAfterBreak="0">
    <w:nsid w:val="05537377"/>
    <w:multiLevelType w:val="hybridMultilevel"/>
    <w:tmpl w:val="F38E3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95EEC"/>
    <w:multiLevelType w:val="hybridMultilevel"/>
    <w:tmpl w:val="44F62314"/>
    <w:lvl w:ilvl="0" w:tplc="332ECD86">
      <w:start w:val="1"/>
      <w:numFmt w:val="bullet"/>
      <w:lvlText w:val="-"/>
      <w:lvlJc w:val="left"/>
      <w:pPr>
        <w:ind w:left="720" w:hanging="360"/>
      </w:pPr>
      <w:rPr>
        <w:rFonts w:ascii="Traditional Arabic" w:hAnsi="Traditional Arabic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854C4"/>
    <w:multiLevelType w:val="hybridMultilevel"/>
    <w:tmpl w:val="271CEB78"/>
    <w:lvl w:ilvl="0" w:tplc="9B1E3C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aditional Arabic" w:hAnsi="Traditional Arabic" w:cs="Times New Roman" w:hint="default"/>
      </w:rPr>
    </w:lvl>
    <w:lvl w:ilvl="1" w:tplc="E40AEC72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6EFBFA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1C626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F44612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5801BC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FE675E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FE5FF8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5AFF1C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8735F2C"/>
    <w:multiLevelType w:val="hybridMultilevel"/>
    <w:tmpl w:val="B0147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507BB"/>
    <w:multiLevelType w:val="hybridMultilevel"/>
    <w:tmpl w:val="EE142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9F2E33"/>
    <w:multiLevelType w:val="hybridMultilevel"/>
    <w:tmpl w:val="69E4EDE4"/>
    <w:lvl w:ilvl="0" w:tplc="9B1E3C00">
      <w:start w:val="1"/>
      <w:numFmt w:val="bullet"/>
      <w:lvlText w:val="-"/>
      <w:lvlJc w:val="left"/>
      <w:pPr>
        <w:ind w:left="1429" w:hanging="360"/>
      </w:pPr>
      <w:rPr>
        <w:rFonts w:ascii="Traditional Arabic" w:hAnsi="Traditional Arabic" w:cs="Times New Roman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7BA1EAC"/>
    <w:multiLevelType w:val="hybridMultilevel"/>
    <w:tmpl w:val="3594B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26AA9"/>
    <w:multiLevelType w:val="hybridMultilevel"/>
    <w:tmpl w:val="5FCEC7AE"/>
    <w:lvl w:ilvl="0" w:tplc="0324F99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76805D27"/>
    <w:multiLevelType w:val="hybridMultilevel"/>
    <w:tmpl w:val="B0A2B8F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0218059">
    <w:abstractNumId w:val="8"/>
  </w:num>
  <w:num w:numId="2" w16cid:durableId="20591609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6975174">
    <w:abstractNumId w:val="5"/>
  </w:num>
  <w:num w:numId="4" w16cid:durableId="1399595871">
    <w:abstractNumId w:val="6"/>
  </w:num>
  <w:num w:numId="5" w16cid:durableId="2056850302">
    <w:abstractNumId w:val="7"/>
  </w:num>
  <w:num w:numId="6" w16cid:durableId="713624424">
    <w:abstractNumId w:val="2"/>
  </w:num>
  <w:num w:numId="7" w16cid:durableId="650521856">
    <w:abstractNumId w:val="4"/>
  </w:num>
  <w:num w:numId="8" w16cid:durableId="1592084589">
    <w:abstractNumId w:val="1"/>
  </w:num>
  <w:num w:numId="9" w16cid:durableId="407267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6BF"/>
    <w:rsid w:val="00135C42"/>
    <w:rsid w:val="001B363E"/>
    <w:rsid w:val="00207051"/>
    <w:rsid w:val="003C22A0"/>
    <w:rsid w:val="00462BC7"/>
    <w:rsid w:val="00553514"/>
    <w:rsid w:val="006F5F3C"/>
    <w:rsid w:val="00733F49"/>
    <w:rsid w:val="00A416BF"/>
    <w:rsid w:val="00A86E11"/>
    <w:rsid w:val="00AE3F0A"/>
    <w:rsid w:val="00C5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BE259"/>
  <w15:chartTrackingRefBased/>
  <w15:docId w15:val="{F97ACE43-D4A4-41D6-BF20-876DC130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16B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t">
    <w:name w:val="dt"/>
    <w:basedOn w:val="Normalny"/>
    <w:rsid w:val="00A41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C2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1385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Sepioło Katarzyna</dc:creator>
  <cp:keywords/>
  <dc:description/>
  <cp:lastModifiedBy>Irena Aleks</cp:lastModifiedBy>
  <cp:revision>11</cp:revision>
  <dcterms:created xsi:type="dcterms:W3CDTF">2026-09-16T13:12:00Z</dcterms:created>
  <dcterms:modified xsi:type="dcterms:W3CDTF">2026-09-17T08:52:00Z</dcterms:modified>
</cp:coreProperties>
</file>